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05C310" w14:textId="586D0A6F" w:rsidR="00C422CF" w:rsidRDefault="00C422CF" w:rsidP="00C422CF">
      <w:pPr>
        <w:pStyle w:val="Heading1"/>
        <w:rPr>
          <w:lang w:val="en-US"/>
        </w:rPr>
      </w:pPr>
      <w:r>
        <w:rPr>
          <w:lang w:val="en-US"/>
        </w:rPr>
        <w:t xml:space="preserve">2. </w:t>
      </w:r>
      <w:r w:rsidR="001F6453">
        <w:rPr>
          <w:lang w:val="en-US"/>
        </w:rPr>
        <w:t>D</w:t>
      </w:r>
      <w:r w:rsidR="001C2CFF">
        <w:rPr>
          <w:lang w:val="en-US"/>
        </w:rPr>
        <w:t xml:space="preserve">ata and </w:t>
      </w:r>
      <w:r>
        <w:rPr>
          <w:lang w:val="en-US"/>
        </w:rPr>
        <w:t>Method</w:t>
      </w:r>
    </w:p>
    <w:p w14:paraId="50DD3C50" w14:textId="54554962" w:rsidR="0014607C" w:rsidRPr="0014607C" w:rsidRDefault="0014607C" w:rsidP="0014607C">
      <w:pPr>
        <w:rPr>
          <w:lang w:val="en-US"/>
        </w:rPr>
      </w:pPr>
      <w:r>
        <w:rPr>
          <w:lang w:val="en-US"/>
        </w:rPr>
        <w:t xml:space="preserve">The </w:t>
      </w:r>
      <w:r w:rsidR="009C0359">
        <w:rPr>
          <w:lang w:val="en-US"/>
        </w:rPr>
        <w:t xml:space="preserve">research workflow is summarized in </w:t>
      </w:r>
      <w:r w:rsidR="009C0359" w:rsidRPr="00F66725">
        <w:rPr>
          <w:highlight w:val="yellow"/>
          <w:lang w:val="en-US"/>
        </w:rPr>
        <w:t>Fig</w:t>
      </w:r>
      <w:r w:rsidR="00F66725">
        <w:rPr>
          <w:lang w:val="en-US"/>
        </w:rPr>
        <w:t xml:space="preserve">. </w:t>
      </w:r>
      <w:r w:rsidR="00FF609A">
        <w:rPr>
          <w:lang w:val="en-US"/>
        </w:rPr>
        <w:t>The Landsat archive</w:t>
      </w:r>
      <w:r w:rsidR="00162E73">
        <w:rPr>
          <w:lang w:val="en-US"/>
        </w:rPr>
        <w:t xml:space="preserve"> was used to </w:t>
      </w:r>
      <w:r w:rsidR="0019456F">
        <w:rPr>
          <w:lang w:val="en-US"/>
        </w:rPr>
        <w:t>mapping the urban development from 1990 to 2019 with a 3-year interval (</w:t>
      </w:r>
      <w:r w:rsidR="0019456F" w:rsidRPr="0019456F">
        <w:rPr>
          <w:highlight w:val="yellow"/>
          <w:lang w:val="en-US"/>
        </w:rPr>
        <w:t>paper-1</w:t>
      </w:r>
      <w:r w:rsidR="0019456F">
        <w:rPr>
          <w:lang w:val="en-US"/>
        </w:rPr>
        <w:t xml:space="preserve">). </w:t>
      </w:r>
      <w:r w:rsidR="00746B7A">
        <w:rPr>
          <w:lang w:val="en-US"/>
        </w:rPr>
        <w:t>Road networks</w:t>
      </w:r>
      <w:r w:rsidR="00ED4535">
        <w:rPr>
          <w:lang w:val="en-US"/>
        </w:rPr>
        <w:t>, Digital Elevation Model (DEM)</w:t>
      </w:r>
      <w:r w:rsidR="00616CBD">
        <w:rPr>
          <w:lang w:val="en-US"/>
        </w:rPr>
        <w:t>,</w:t>
      </w:r>
      <w:r w:rsidR="00ED4535">
        <w:rPr>
          <w:lang w:val="en-US"/>
        </w:rPr>
        <w:t xml:space="preserve"> the</w:t>
      </w:r>
      <w:r w:rsidR="00E47EC9">
        <w:rPr>
          <w:lang w:val="en-US"/>
        </w:rPr>
        <w:t xml:space="preserve"> derived distance</w:t>
      </w:r>
      <w:r w:rsidR="00586165">
        <w:rPr>
          <w:lang w:val="en-US"/>
        </w:rPr>
        <w:t xml:space="preserve"> to road,</w:t>
      </w:r>
      <w:r w:rsidR="00E47EC9">
        <w:rPr>
          <w:lang w:val="en-US"/>
        </w:rPr>
        <w:t xml:space="preserve"> and slope </w:t>
      </w:r>
      <w:r w:rsidR="00EF1B1A">
        <w:rPr>
          <w:lang w:val="en-US"/>
        </w:rPr>
        <w:t xml:space="preserve">were used </w:t>
      </w:r>
      <w:r w:rsidR="0039120E">
        <w:rPr>
          <w:lang w:val="en-US"/>
        </w:rPr>
        <w:t xml:space="preserve">as auxiliary data to improve the </w:t>
      </w:r>
      <w:r w:rsidR="005F72EC">
        <w:rPr>
          <w:lang w:val="en-US"/>
        </w:rPr>
        <w:t xml:space="preserve">projection performance. All data were resampled to 30m resolution and </w:t>
      </w:r>
      <w:r w:rsidR="000C590E">
        <w:rPr>
          <w:lang w:val="en-US"/>
        </w:rPr>
        <w:t xml:space="preserve">then </w:t>
      </w:r>
      <w:r w:rsidR="005F72EC">
        <w:rPr>
          <w:lang w:val="en-US"/>
        </w:rPr>
        <w:t xml:space="preserve">concatenated </w:t>
      </w:r>
      <w:r w:rsidR="00723C69">
        <w:rPr>
          <w:lang w:val="en-US"/>
        </w:rPr>
        <w:t>to</w:t>
      </w:r>
      <w:r w:rsidR="005F72EC">
        <w:rPr>
          <w:lang w:val="en-US"/>
        </w:rPr>
        <w:t xml:space="preserve"> a </w:t>
      </w:r>
      <w:r w:rsidR="00B140A4">
        <w:rPr>
          <w:lang w:val="en-US"/>
        </w:rPr>
        <w:t>multiband image</w:t>
      </w:r>
      <w:r w:rsidR="00723C69">
        <w:rPr>
          <w:lang w:val="en-US"/>
        </w:rPr>
        <w:t xml:space="preserve"> as the input image</w:t>
      </w:r>
      <w:r w:rsidR="00B140A4">
        <w:rPr>
          <w:lang w:val="en-US"/>
        </w:rPr>
        <w:t xml:space="preserve">. </w:t>
      </w:r>
      <w:r w:rsidR="00BD6B53">
        <w:rPr>
          <w:lang w:val="en-US"/>
        </w:rPr>
        <w:t>The training samples</w:t>
      </w:r>
      <w:r w:rsidR="005A7A5D">
        <w:rPr>
          <w:lang w:val="en-US"/>
        </w:rPr>
        <w:t xml:space="preserve"> were randomly cropped f</w:t>
      </w:r>
      <w:r w:rsidR="00BE1226">
        <w:rPr>
          <w:lang w:val="en-US"/>
        </w:rPr>
        <w:t>ro</w:t>
      </w:r>
      <w:r w:rsidR="005A7A5D">
        <w:rPr>
          <w:lang w:val="en-US"/>
        </w:rPr>
        <w:t xml:space="preserve">m the </w:t>
      </w:r>
      <w:r w:rsidR="00723C69">
        <w:rPr>
          <w:lang w:val="en-US"/>
        </w:rPr>
        <w:t>input</w:t>
      </w:r>
      <w:r w:rsidR="008907AA">
        <w:rPr>
          <w:lang w:val="en-US"/>
        </w:rPr>
        <w:t xml:space="preserve"> image with </w:t>
      </w:r>
      <w:r w:rsidR="00FB59D6">
        <w:rPr>
          <w:lang w:val="en-US"/>
        </w:rPr>
        <w:t xml:space="preserve">a size of </w:t>
      </w:r>
      <w:r w:rsidR="008A6D44">
        <w:rPr>
          <w:lang w:val="en-US"/>
        </w:rPr>
        <w:t>256</w:t>
      </w:r>
      <w:r w:rsidR="00FB59D6">
        <w:rPr>
          <w:lang w:val="en-US"/>
        </w:rPr>
        <w:t>*</w:t>
      </w:r>
      <w:r w:rsidR="008A6D44">
        <w:rPr>
          <w:lang w:val="en-US"/>
        </w:rPr>
        <w:t>256</w:t>
      </w:r>
      <w:r w:rsidR="00FB59D6">
        <w:rPr>
          <w:lang w:val="en-US"/>
        </w:rPr>
        <w:t xml:space="preserve"> (i.e., </w:t>
      </w:r>
      <w:r w:rsidR="008A3C21">
        <w:rPr>
          <w:lang w:val="en-US"/>
        </w:rPr>
        <w:t xml:space="preserve">the width and heights of the parcel were </w:t>
      </w:r>
      <w:r w:rsidR="008A6D44">
        <w:rPr>
          <w:lang w:val="en-US"/>
        </w:rPr>
        <w:t>256</w:t>
      </w:r>
      <w:r w:rsidR="0083009C">
        <w:rPr>
          <w:lang w:val="en-US"/>
        </w:rPr>
        <w:t xml:space="preserve"> pixels</w:t>
      </w:r>
      <w:r w:rsidR="00FB59D6">
        <w:rPr>
          <w:lang w:val="en-US"/>
        </w:rPr>
        <w:t>)</w:t>
      </w:r>
      <w:r w:rsidR="008A3C21">
        <w:rPr>
          <w:lang w:val="en-US"/>
        </w:rPr>
        <w:t>.</w:t>
      </w:r>
      <w:r w:rsidR="000E7A65">
        <w:rPr>
          <w:lang w:val="en-US"/>
        </w:rPr>
        <w:t xml:space="preserve"> </w:t>
      </w:r>
      <w:r w:rsidR="00DA15CC">
        <w:rPr>
          <w:lang w:val="en-US"/>
        </w:rPr>
        <w:t>After sample collection, t</w:t>
      </w:r>
      <w:r w:rsidR="00475C11">
        <w:rPr>
          <w:lang w:val="en-US"/>
        </w:rPr>
        <w:t>he UNET</w:t>
      </w:r>
      <w:r w:rsidR="00F77D3F">
        <w:rPr>
          <w:lang w:val="en-US"/>
        </w:rPr>
        <w:t xml:space="preserve"> was </w:t>
      </w:r>
      <w:r w:rsidR="008D7D20">
        <w:rPr>
          <w:lang w:val="en-US"/>
        </w:rPr>
        <w:t xml:space="preserve">used to </w:t>
      </w:r>
      <w:r w:rsidR="008515C0">
        <w:rPr>
          <w:lang w:val="en-US"/>
        </w:rPr>
        <w:t xml:space="preserve">train on </w:t>
      </w:r>
      <w:r w:rsidR="00DA15CC">
        <w:rPr>
          <w:lang w:val="en-US"/>
        </w:rPr>
        <w:t>these</w:t>
      </w:r>
      <w:r w:rsidR="008515C0">
        <w:rPr>
          <w:lang w:val="en-US"/>
        </w:rPr>
        <w:t xml:space="preserve"> samples</w:t>
      </w:r>
      <w:r w:rsidR="00C6368E">
        <w:rPr>
          <w:lang w:val="en-US"/>
        </w:rPr>
        <w:t xml:space="preserve"> and </w:t>
      </w:r>
      <w:r w:rsidR="004635D3">
        <w:rPr>
          <w:lang w:val="en-US"/>
        </w:rPr>
        <w:t>produce</w:t>
      </w:r>
      <w:r w:rsidR="0037035C">
        <w:rPr>
          <w:lang w:val="en-US"/>
        </w:rPr>
        <w:t xml:space="preserve"> </w:t>
      </w:r>
      <w:r w:rsidR="00C4081B">
        <w:rPr>
          <w:lang w:val="en-US"/>
        </w:rPr>
        <w:t>the</w:t>
      </w:r>
      <w:r w:rsidR="008D7D20">
        <w:rPr>
          <w:lang w:val="en-US"/>
        </w:rPr>
        <w:t xml:space="preserve"> transition potential map</w:t>
      </w:r>
      <w:r w:rsidR="00C4081B">
        <w:rPr>
          <w:lang w:val="en-US"/>
        </w:rPr>
        <w:t xml:space="preserve"> with the input image. Lastly, </w:t>
      </w:r>
      <w:r w:rsidR="004B4FEF">
        <w:rPr>
          <w:lang w:val="en-US"/>
        </w:rPr>
        <w:t>a threshold</w:t>
      </w:r>
      <w:r w:rsidR="00307739">
        <w:rPr>
          <w:lang w:val="en-US"/>
        </w:rPr>
        <w:t xml:space="preserve"> </w:t>
      </w:r>
      <w:r w:rsidR="00C14220">
        <w:rPr>
          <w:lang w:val="en-US"/>
        </w:rPr>
        <w:t>derived</w:t>
      </w:r>
      <w:r w:rsidR="00013702">
        <w:rPr>
          <w:lang w:val="en-US"/>
        </w:rPr>
        <w:t xml:space="preserve"> from</w:t>
      </w:r>
      <w:r w:rsidR="004B4FEF">
        <w:rPr>
          <w:lang w:val="en-US"/>
        </w:rPr>
        <w:t xml:space="preserve"> the </w:t>
      </w:r>
      <w:r w:rsidR="00013702">
        <w:rPr>
          <w:lang w:val="en-US"/>
        </w:rPr>
        <w:t xml:space="preserve">historical </w:t>
      </w:r>
      <w:r w:rsidR="004B4FEF">
        <w:rPr>
          <w:lang w:val="en-US"/>
        </w:rPr>
        <w:t xml:space="preserve">urban </w:t>
      </w:r>
      <w:r w:rsidR="00EC251E">
        <w:rPr>
          <w:lang w:val="en-US"/>
        </w:rPr>
        <w:t xml:space="preserve">area trajectory </w:t>
      </w:r>
      <w:r w:rsidR="00BA7AF4">
        <w:rPr>
          <w:lang w:val="en-US"/>
        </w:rPr>
        <w:t xml:space="preserve">and </w:t>
      </w:r>
      <w:r w:rsidR="007B4F33">
        <w:rPr>
          <w:lang w:val="en-US"/>
        </w:rPr>
        <w:t xml:space="preserve">determined the pixel with a </w:t>
      </w:r>
      <w:r w:rsidR="00455648">
        <w:rPr>
          <w:lang w:val="en-US"/>
        </w:rPr>
        <w:t xml:space="preserve">greater value than this threshold as the urban expansion </w:t>
      </w:r>
      <w:r w:rsidR="009B374E">
        <w:rPr>
          <w:lang w:val="en-US"/>
        </w:rPr>
        <w:t>predictions</w:t>
      </w:r>
      <w:r w:rsidR="00455648">
        <w:rPr>
          <w:lang w:val="en-US"/>
        </w:rPr>
        <w:t>.</w:t>
      </w:r>
    </w:p>
    <w:p w14:paraId="649ABC28" w14:textId="3F829C60" w:rsidR="00011074" w:rsidRDefault="00AF74DA" w:rsidP="00C422CF">
      <w:pPr>
        <w:rPr>
          <w:lang w:val="en-US"/>
        </w:rPr>
      </w:pPr>
      <w:r>
        <w:rPr>
          <w:noProof/>
        </w:rPr>
        <w:drawing>
          <wp:inline distT="0" distB="0" distL="0" distR="0" wp14:anchorId="6E380A88" wp14:editId="3D6F4E1F">
            <wp:extent cx="5438462" cy="289164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5803" t="10129" r="22095" b="21730"/>
                    <a:stretch/>
                  </pic:blipFill>
                  <pic:spPr bwMode="auto">
                    <a:xfrm>
                      <a:off x="0" y="0"/>
                      <a:ext cx="5444705" cy="2894961"/>
                    </a:xfrm>
                    <a:prstGeom prst="rect">
                      <a:avLst/>
                    </a:prstGeom>
                    <a:noFill/>
                    <a:ln>
                      <a:noFill/>
                    </a:ln>
                    <a:extLst>
                      <a:ext uri="{53640926-AAD7-44D8-BBD7-CCE9431645EC}">
                        <a14:shadowObscured xmlns:a14="http://schemas.microsoft.com/office/drawing/2010/main"/>
                      </a:ext>
                    </a:extLst>
                  </pic:spPr>
                </pic:pic>
              </a:graphicData>
            </a:graphic>
          </wp:inline>
        </w:drawing>
      </w:r>
    </w:p>
    <w:p w14:paraId="22DA42D5" w14:textId="2D44863B" w:rsidR="00183136" w:rsidRDefault="00F533AA" w:rsidP="00F533AA">
      <w:pPr>
        <w:pStyle w:val="Heading2"/>
        <w:rPr>
          <w:lang w:val="en-US"/>
        </w:rPr>
      </w:pPr>
      <w:r>
        <w:rPr>
          <w:lang w:val="en-US"/>
        </w:rPr>
        <w:t>2.1 Data preprocessing</w:t>
      </w:r>
    </w:p>
    <w:p w14:paraId="38DE5203" w14:textId="1A3DC205" w:rsidR="00F533AA" w:rsidRDefault="00E10CC0" w:rsidP="00B4579D">
      <w:pPr>
        <w:pStyle w:val="Heading3"/>
        <w:rPr>
          <w:lang w:val="en-US"/>
        </w:rPr>
      </w:pPr>
      <w:r>
        <w:rPr>
          <w:lang w:val="en-US"/>
        </w:rPr>
        <w:t>2.1.1</w:t>
      </w:r>
      <w:r w:rsidR="00B4579D">
        <w:rPr>
          <w:lang w:val="en-US"/>
        </w:rPr>
        <w:t xml:space="preserve"> Urban </w:t>
      </w:r>
      <w:r w:rsidR="00CE2F9D">
        <w:rPr>
          <w:lang w:val="en-US"/>
        </w:rPr>
        <w:t>dynamic</w:t>
      </w:r>
      <w:r w:rsidR="00B4579D">
        <w:rPr>
          <w:lang w:val="en-US"/>
        </w:rPr>
        <w:t xml:space="preserve"> mapping</w:t>
      </w:r>
    </w:p>
    <w:p w14:paraId="4036F150" w14:textId="2C6C18FD" w:rsidR="00E10CC0" w:rsidRDefault="00C24AF9" w:rsidP="00F533AA">
      <w:pPr>
        <w:rPr>
          <w:lang w:val="en-US"/>
        </w:rPr>
      </w:pPr>
      <w:r>
        <w:rPr>
          <w:lang w:val="en-US"/>
        </w:rPr>
        <w:t>Spectral, temporal, meteorology</w:t>
      </w:r>
      <w:r w:rsidR="00285F3C">
        <w:rPr>
          <w:lang w:val="en-US"/>
        </w:rPr>
        <w:t>,</w:t>
      </w:r>
      <w:r>
        <w:rPr>
          <w:lang w:val="en-US"/>
        </w:rPr>
        <w:t xml:space="preserve"> and elevation predictors </w:t>
      </w:r>
      <w:r w:rsidR="00141BE6">
        <w:rPr>
          <w:lang w:val="en-US"/>
        </w:rPr>
        <w:t xml:space="preserve">were used to map the urban dynamics of the study area from 1990 to 2019. </w:t>
      </w:r>
      <w:r w:rsidR="007869CA">
        <w:rPr>
          <w:lang w:val="en-US"/>
        </w:rPr>
        <w:t>The s</w:t>
      </w:r>
      <w:r w:rsidR="00473045">
        <w:rPr>
          <w:lang w:val="en-US"/>
        </w:rPr>
        <w:t xml:space="preserve">pectral predictors were the median </w:t>
      </w:r>
      <w:r w:rsidR="004168BD">
        <w:rPr>
          <w:lang w:val="en-US"/>
        </w:rPr>
        <w:t xml:space="preserve">value </w:t>
      </w:r>
      <w:r w:rsidR="00E5172A">
        <w:rPr>
          <w:lang w:val="en-US"/>
        </w:rPr>
        <w:t xml:space="preserve">taken from the </w:t>
      </w:r>
      <w:r w:rsidR="00D95072">
        <w:rPr>
          <w:lang w:val="en-US"/>
        </w:rPr>
        <w:t xml:space="preserve">image </w:t>
      </w:r>
      <w:r w:rsidR="00E5172A">
        <w:rPr>
          <w:lang w:val="en-US"/>
        </w:rPr>
        <w:t xml:space="preserve">collection </w:t>
      </w:r>
      <w:r w:rsidR="00473045">
        <w:rPr>
          <w:lang w:val="en-US"/>
        </w:rPr>
        <w:t xml:space="preserve">of </w:t>
      </w:r>
      <w:r w:rsidR="007869CA">
        <w:rPr>
          <w:lang w:val="en-US"/>
        </w:rPr>
        <w:t xml:space="preserve">each </w:t>
      </w:r>
      <w:r w:rsidR="00E5172A">
        <w:rPr>
          <w:lang w:val="en-US"/>
        </w:rPr>
        <w:t>3-year Landsat</w:t>
      </w:r>
      <w:r w:rsidR="00D95072">
        <w:rPr>
          <w:lang w:val="en-US"/>
        </w:rPr>
        <w:t xml:space="preserve"> archive.</w:t>
      </w:r>
      <w:r w:rsidR="00E5172A">
        <w:rPr>
          <w:lang w:val="en-US"/>
        </w:rPr>
        <w:t xml:space="preserve"> </w:t>
      </w:r>
      <w:r w:rsidR="007869CA">
        <w:rPr>
          <w:lang w:val="en-US"/>
        </w:rPr>
        <w:t xml:space="preserve">The temporal predictors were the </w:t>
      </w:r>
      <w:r w:rsidR="009153E7">
        <w:rPr>
          <w:lang w:val="en-US"/>
        </w:rPr>
        <w:t xml:space="preserve">coefficients </w:t>
      </w:r>
      <w:r w:rsidR="009F6756">
        <w:rPr>
          <w:lang w:val="en-US"/>
        </w:rPr>
        <w:t>from the</w:t>
      </w:r>
      <w:r w:rsidR="009153E7">
        <w:rPr>
          <w:lang w:val="en-US"/>
        </w:rPr>
        <w:t xml:space="preserve"> Fourier Transformation fitting on the image collection.</w:t>
      </w:r>
      <w:r w:rsidR="00E844C6">
        <w:rPr>
          <w:lang w:val="en-US"/>
        </w:rPr>
        <w:t xml:space="preserve"> The</w:t>
      </w:r>
      <w:r w:rsidR="009153E7">
        <w:rPr>
          <w:lang w:val="en-US"/>
        </w:rPr>
        <w:t xml:space="preserve"> </w:t>
      </w:r>
      <w:r w:rsidR="00E844C6">
        <w:rPr>
          <w:lang w:val="en-US"/>
        </w:rPr>
        <w:t xml:space="preserve">meteorology and elevation predictors were used </w:t>
      </w:r>
      <w:r w:rsidR="00285F3C">
        <w:rPr>
          <w:lang w:val="en-US"/>
        </w:rPr>
        <w:t>to</w:t>
      </w:r>
      <w:r w:rsidR="00E844C6">
        <w:rPr>
          <w:lang w:val="en-US"/>
        </w:rPr>
        <w:t xml:space="preserve"> improve the </w:t>
      </w:r>
      <w:r w:rsidR="006F1B10">
        <w:rPr>
          <w:lang w:val="en-US"/>
        </w:rPr>
        <w:t>classification under different climatic and top</w:t>
      </w:r>
      <w:r w:rsidR="00A516C7">
        <w:rPr>
          <w:lang w:val="en-US"/>
        </w:rPr>
        <w:t>ological conditions.</w:t>
      </w:r>
      <w:r w:rsidR="00F0141C">
        <w:rPr>
          <w:lang w:val="en-US"/>
        </w:rPr>
        <w:t xml:space="preserve"> </w:t>
      </w:r>
      <w:r w:rsidR="009A17EA">
        <w:rPr>
          <w:lang w:val="en-US"/>
        </w:rPr>
        <w:t>T</w:t>
      </w:r>
      <w:r w:rsidR="008F5524">
        <w:rPr>
          <w:lang w:val="en-US"/>
        </w:rPr>
        <w:t xml:space="preserve">his urban dynamic product has the </w:t>
      </w:r>
      <w:r w:rsidR="00435B6F">
        <w:rPr>
          <w:lang w:val="en-US"/>
        </w:rPr>
        <w:t>highest overall accuracy comparing to other product</w:t>
      </w:r>
      <w:r w:rsidR="00E47B7B">
        <w:rPr>
          <w:lang w:val="en-US"/>
        </w:rPr>
        <w:t>s</w:t>
      </w:r>
      <w:r w:rsidR="00435B6F">
        <w:rPr>
          <w:lang w:val="en-US"/>
        </w:rPr>
        <w:t xml:space="preserve"> in the study area</w:t>
      </w:r>
      <w:r w:rsidR="00E47B7B">
        <w:rPr>
          <w:lang w:val="en-US"/>
        </w:rPr>
        <w:t xml:space="preserve"> because the temporal predictors removed </w:t>
      </w:r>
      <w:r w:rsidR="00BA6EE7">
        <w:rPr>
          <w:lang w:val="en-US"/>
        </w:rPr>
        <w:t>the errors</w:t>
      </w:r>
      <w:r w:rsidR="00B43350">
        <w:rPr>
          <w:lang w:val="en-US"/>
        </w:rPr>
        <w:t xml:space="preserve"> classifications</w:t>
      </w:r>
      <w:r w:rsidR="00BA6EE7">
        <w:rPr>
          <w:lang w:val="en-US"/>
        </w:rPr>
        <w:t xml:space="preserve"> </w:t>
      </w:r>
      <w:r w:rsidR="00090621">
        <w:rPr>
          <w:lang w:val="en-US"/>
        </w:rPr>
        <w:t xml:space="preserve">from fallow </w:t>
      </w:r>
      <w:r w:rsidR="00E27210">
        <w:rPr>
          <w:lang w:val="en-US"/>
        </w:rPr>
        <w:t xml:space="preserve">farmland, and a mapping correction algorithm further </w:t>
      </w:r>
      <w:r w:rsidR="00B43350">
        <w:rPr>
          <w:lang w:val="en-US"/>
        </w:rPr>
        <w:t xml:space="preserve">improved the </w:t>
      </w:r>
      <w:r w:rsidR="0017504C">
        <w:rPr>
          <w:lang w:val="en-US"/>
        </w:rPr>
        <w:t>mapping consistency.</w:t>
      </w:r>
    </w:p>
    <w:tbl>
      <w:tblPr>
        <w:tblStyle w:val="TableGrid"/>
        <w:tblW w:w="8819" w:type="dxa"/>
        <w:tblCellMar>
          <w:left w:w="115" w:type="dxa"/>
          <w:right w:w="115" w:type="dxa"/>
        </w:tblCellMar>
        <w:tblLook w:val="04A0" w:firstRow="1" w:lastRow="0" w:firstColumn="1" w:lastColumn="0" w:noHBand="0" w:noVBand="1"/>
      </w:tblPr>
      <w:tblGrid>
        <w:gridCol w:w="2939"/>
        <w:gridCol w:w="2939"/>
        <w:gridCol w:w="2941"/>
      </w:tblGrid>
      <w:tr w:rsidR="008C0AAE" w:rsidRPr="008C0AAE" w14:paraId="6AC9CB0B" w14:textId="77777777" w:rsidTr="008B1698">
        <w:trPr>
          <w:trHeight w:val="356"/>
        </w:trPr>
        <w:tc>
          <w:tcPr>
            <w:tcW w:w="2939" w:type="dxa"/>
            <w:tcBorders>
              <w:left w:val="nil"/>
              <w:bottom w:val="single" w:sz="4" w:space="0" w:color="auto"/>
              <w:right w:val="nil"/>
            </w:tcBorders>
            <w:vAlign w:val="center"/>
          </w:tcPr>
          <w:p w14:paraId="1B7C8DED" w14:textId="77777777" w:rsidR="008C0AAE" w:rsidRPr="008C0AAE" w:rsidRDefault="008C0AAE" w:rsidP="008B1698">
            <w:pPr>
              <w:spacing w:after="0"/>
              <w:rPr>
                <w:b/>
                <w:bCs/>
                <w:sz w:val="18"/>
                <w:szCs w:val="18"/>
                <w:lang w:val="en-US"/>
              </w:rPr>
            </w:pPr>
            <w:r w:rsidRPr="008C0AAE">
              <w:rPr>
                <w:b/>
                <w:bCs/>
                <w:sz w:val="18"/>
                <w:szCs w:val="18"/>
                <w:lang w:val="en-US"/>
              </w:rPr>
              <w:t>Data Type</w:t>
            </w:r>
          </w:p>
        </w:tc>
        <w:tc>
          <w:tcPr>
            <w:tcW w:w="2939" w:type="dxa"/>
            <w:tcBorders>
              <w:left w:val="nil"/>
              <w:bottom w:val="single" w:sz="4" w:space="0" w:color="auto"/>
              <w:right w:val="nil"/>
            </w:tcBorders>
            <w:vAlign w:val="center"/>
          </w:tcPr>
          <w:p w14:paraId="145D78F8" w14:textId="77777777" w:rsidR="008C0AAE" w:rsidRPr="008C0AAE" w:rsidRDefault="008C0AAE" w:rsidP="008B1698">
            <w:pPr>
              <w:spacing w:after="0"/>
              <w:rPr>
                <w:b/>
                <w:bCs/>
                <w:sz w:val="18"/>
                <w:szCs w:val="18"/>
                <w:lang w:val="en-US"/>
              </w:rPr>
            </w:pPr>
            <w:r w:rsidRPr="008C0AAE">
              <w:rPr>
                <w:b/>
                <w:bCs/>
                <w:sz w:val="18"/>
                <w:szCs w:val="18"/>
                <w:lang w:val="en-US"/>
              </w:rPr>
              <w:t>Source</w:t>
            </w:r>
          </w:p>
        </w:tc>
        <w:tc>
          <w:tcPr>
            <w:tcW w:w="2941" w:type="dxa"/>
            <w:tcBorders>
              <w:left w:val="nil"/>
              <w:bottom w:val="single" w:sz="4" w:space="0" w:color="auto"/>
              <w:right w:val="nil"/>
            </w:tcBorders>
            <w:vAlign w:val="center"/>
          </w:tcPr>
          <w:p w14:paraId="60F67A97" w14:textId="77777777" w:rsidR="008C0AAE" w:rsidRPr="008C0AAE" w:rsidRDefault="008C0AAE" w:rsidP="008B1698">
            <w:pPr>
              <w:spacing w:after="0"/>
              <w:rPr>
                <w:b/>
                <w:bCs/>
                <w:sz w:val="18"/>
                <w:szCs w:val="18"/>
                <w:lang w:val="en-US"/>
              </w:rPr>
            </w:pPr>
            <w:r w:rsidRPr="008C0AAE">
              <w:rPr>
                <w:b/>
                <w:bCs/>
                <w:sz w:val="18"/>
                <w:szCs w:val="18"/>
                <w:lang w:val="en-US"/>
              </w:rPr>
              <w:t>Time Span</w:t>
            </w:r>
          </w:p>
        </w:tc>
      </w:tr>
      <w:tr w:rsidR="008C0AAE" w:rsidRPr="008C0AAE" w14:paraId="0DDD87E7" w14:textId="77777777" w:rsidTr="008B1698">
        <w:trPr>
          <w:trHeight w:val="363"/>
        </w:trPr>
        <w:tc>
          <w:tcPr>
            <w:tcW w:w="2939" w:type="dxa"/>
            <w:tcBorders>
              <w:left w:val="nil"/>
              <w:bottom w:val="nil"/>
              <w:right w:val="nil"/>
            </w:tcBorders>
            <w:vAlign w:val="center"/>
          </w:tcPr>
          <w:p w14:paraId="5A7F5D2E" w14:textId="77777777" w:rsidR="008C0AAE" w:rsidRPr="008C0AAE" w:rsidRDefault="008C0AAE" w:rsidP="008B1698">
            <w:pPr>
              <w:spacing w:after="0"/>
              <w:rPr>
                <w:sz w:val="18"/>
                <w:szCs w:val="18"/>
                <w:lang w:val="en-US"/>
              </w:rPr>
            </w:pPr>
            <w:r w:rsidRPr="008C0AAE">
              <w:rPr>
                <w:sz w:val="18"/>
                <w:szCs w:val="18"/>
                <w:lang w:val="en-US"/>
              </w:rPr>
              <w:t>Road network</w:t>
            </w:r>
          </w:p>
        </w:tc>
        <w:tc>
          <w:tcPr>
            <w:tcW w:w="2939" w:type="dxa"/>
            <w:tcBorders>
              <w:left w:val="nil"/>
              <w:bottom w:val="nil"/>
              <w:right w:val="nil"/>
            </w:tcBorders>
            <w:vAlign w:val="center"/>
          </w:tcPr>
          <w:p w14:paraId="63269509" w14:textId="77777777" w:rsidR="008C0AAE" w:rsidRPr="008C0AAE" w:rsidRDefault="008C0AAE" w:rsidP="008B1698">
            <w:pPr>
              <w:spacing w:after="0"/>
              <w:rPr>
                <w:sz w:val="18"/>
                <w:szCs w:val="18"/>
                <w:lang w:val="en-US"/>
              </w:rPr>
            </w:pPr>
            <w:r w:rsidRPr="008C0AAE">
              <w:rPr>
                <w:sz w:val="18"/>
                <w:szCs w:val="18"/>
                <w:lang w:val="en-US"/>
              </w:rPr>
              <w:t>Open Street Map</w:t>
            </w:r>
          </w:p>
        </w:tc>
        <w:tc>
          <w:tcPr>
            <w:tcW w:w="2941" w:type="dxa"/>
            <w:tcBorders>
              <w:left w:val="nil"/>
              <w:bottom w:val="nil"/>
              <w:right w:val="nil"/>
            </w:tcBorders>
            <w:vAlign w:val="center"/>
          </w:tcPr>
          <w:p w14:paraId="5A30669D" w14:textId="77777777" w:rsidR="008C0AAE" w:rsidRPr="008C0AAE" w:rsidRDefault="008C0AAE" w:rsidP="008B1698">
            <w:pPr>
              <w:spacing w:after="0"/>
              <w:rPr>
                <w:sz w:val="18"/>
                <w:szCs w:val="18"/>
                <w:lang w:val="en-US"/>
              </w:rPr>
            </w:pPr>
            <w:r w:rsidRPr="008C0AAE">
              <w:rPr>
                <w:sz w:val="18"/>
                <w:szCs w:val="18"/>
                <w:lang w:val="en-US"/>
              </w:rPr>
              <w:t>2014-now</w:t>
            </w:r>
          </w:p>
        </w:tc>
      </w:tr>
      <w:tr w:rsidR="008C0AAE" w:rsidRPr="008C0AAE" w14:paraId="7B90F0D0" w14:textId="77777777" w:rsidTr="008B1698">
        <w:trPr>
          <w:trHeight w:val="356"/>
        </w:trPr>
        <w:tc>
          <w:tcPr>
            <w:tcW w:w="2939" w:type="dxa"/>
            <w:tcBorders>
              <w:top w:val="nil"/>
              <w:left w:val="nil"/>
              <w:bottom w:val="nil"/>
              <w:right w:val="nil"/>
            </w:tcBorders>
            <w:vAlign w:val="center"/>
          </w:tcPr>
          <w:p w14:paraId="06B36DDB" w14:textId="77777777" w:rsidR="008C0AAE" w:rsidRPr="008C0AAE" w:rsidRDefault="008C0AAE" w:rsidP="008B1698">
            <w:pPr>
              <w:spacing w:after="0"/>
              <w:rPr>
                <w:sz w:val="18"/>
                <w:szCs w:val="18"/>
                <w:lang w:val="en-US"/>
              </w:rPr>
            </w:pPr>
            <w:r w:rsidRPr="008C0AAE">
              <w:rPr>
                <w:sz w:val="18"/>
                <w:szCs w:val="18"/>
                <w:lang w:val="en-US"/>
              </w:rPr>
              <w:t>DEM</w:t>
            </w:r>
          </w:p>
        </w:tc>
        <w:tc>
          <w:tcPr>
            <w:tcW w:w="2939" w:type="dxa"/>
            <w:tcBorders>
              <w:top w:val="nil"/>
              <w:left w:val="nil"/>
              <w:bottom w:val="nil"/>
              <w:right w:val="nil"/>
            </w:tcBorders>
            <w:vAlign w:val="center"/>
          </w:tcPr>
          <w:p w14:paraId="2C8A223B" w14:textId="77777777" w:rsidR="008C0AAE" w:rsidRPr="008C0AAE" w:rsidRDefault="008C0AAE" w:rsidP="008B1698">
            <w:pPr>
              <w:spacing w:after="0"/>
              <w:rPr>
                <w:sz w:val="18"/>
                <w:szCs w:val="18"/>
                <w:lang w:val="en-US"/>
              </w:rPr>
            </w:pPr>
            <w:r w:rsidRPr="008C0AAE">
              <w:rPr>
                <w:sz w:val="18"/>
                <w:szCs w:val="18"/>
                <w:lang w:val="en-US"/>
              </w:rPr>
              <w:t>NASA</w:t>
            </w:r>
          </w:p>
        </w:tc>
        <w:tc>
          <w:tcPr>
            <w:tcW w:w="2941" w:type="dxa"/>
            <w:tcBorders>
              <w:top w:val="nil"/>
              <w:left w:val="nil"/>
              <w:bottom w:val="nil"/>
              <w:right w:val="nil"/>
            </w:tcBorders>
            <w:vAlign w:val="center"/>
          </w:tcPr>
          <w:p w14:paraId="4A5009B3" w14:textId="77777777" w:rsidR="008C0AAE" w:rsidRPr="008C0AAE" w:rsidRDefault="008C0AAE" w:rsidP="008B1698">
            <w:pPr>
              <w:spacing w:after="0"/>
              <w:rPr>
                <w:sz w:val="18"/>
                <w:szCs w:val="18"/>
                <w:lang w:val="en-US"/>
              </w:rPr>
            </w:pPr>
            <w:r w:rsidRPr="008C0AAE">
              <w:rPr>
                <w:sz w:val="18"/>
                <w:szCs w:val="18"/>
                <w:lang w:val="en-US"/>
              </w:rPr>
              <w:t>2000</w:t>
            </w:r>
          </w:p>
        </w:tc>
      </w:tr>
      <w:tr w:rsidR="008C0AAE" w:rsidRPr="008C0AAE" w14:paraId="70EE66C6" w14:textId="77777777" w:rsidTr="008B1698">
        <w:trPr>
          <w:trHeight w:val="356"/>
        </w:trPr>
        <w:tc>
          <w:tcPr>
            <w:tcW w:w="2939" w:type="dxa"/>
            <w:tcBorders>
              <w:top w:val="nil"/>
              <w:left w:val="nil"/>
              <w:bottom w:val="nil"/>
              <w:right w:val="nil"/>
            </w:tcBorders>
            <w:vAlign w:val="center"/>
          </w:tcPr>
          <w:p w14:paraId="02736523" w14:textId="77777777" w:rsidR="008C0AAE" w:rsidRPr="008C0AAE" w:rsidRDefault="008C0AAE" w:rsidP="008B1698">
            <w:pPr>
              <w:spacing w:after="0"/>
              <w:rPr>
                <w:sz w:val="18"/>
                <w:szCs w:val="18"/>
                <w:lang w:val="en-US"/>
              </w:rPr>
            </w:pPr>
            <w:r w:rsidRPr="008C0AAE">
              <w:rPr>
                <w:sz w:val="18"/>
                <w:szCs w:val="18"/>
                <w:lang w:val="en-US"/>
              </w:rPr>
              <w:t>Slope</w:t>
            </w:r>
          </w:p>
        </w:tc>
        <w:tc>
          <w:tcPr>
            <w:tcW w:w="2939" w:type="dxa"/>
            <w:tcBorders>
              <w:top w:val="nil"/>
              <w:left w:val="nil"/>
              <w:bottom w:val="nil"/>
              <w:right w:val="nil"/>
            </w:tcBorders>
            <w:vAlign w:val="center"/>
          </w:tcPr>
          <w:p w14:paraId="1FFB8FB6" w14:textId="77777777" w:rsidR="008C0AAE" w:rsidRPr="008C0AAE" w:rsidRDefault="008C0AAE" w:rsidP="008B1698">
            <w:pPr>
              <w:spacing w:after="0"/>
              <w:rPr>
                <w:sz w:val="18"/>
                <w:szCs w:val="18"/>
                <w:lang w:val="en-US"/>
              </w:rPr>
            </w:pPr>
            <w:r w:rsidRPr="008C0AAE">
              <w:rPr>
                <w:sz w:val="18"/>
                <w:szCs w:val="18"/>
                <w:lang w:val="en-US"/>
              </w:rPr>
              <w:t>Derived from DEM</w:t>
            </w:r>
          </w:p>
        </w:tc>
        <w:tc>
          <w:tcPr>
            <w:tcW w:w="2941" w:type="dxa"/>
            <w:tcBorders>
              <w:top w:val="nil"/>
              <w:left w:val="nil"/>
              <w:bottom w:val="nil"/>
              <w:right w:val="nil"/>
            </w:tcBorders>
            <w:vAlign w:val="center"/>
          </w:tcPr>
          <w:p w14:paraId="10C5021A" w14:textId="77777777" w:rsidR="008C0AAE" w:rsidRPr="008C0AAE" w:rsidRDefault="008C0AAE" w:rsidP="008B1698">
            <w:pPr>
              <w:spacing w:after="0"/>
              <w:rPr>
                <w:sz w:val="18"/>
                <w:szCs w:val="18"/>
                <w:lang w:val="en-US"/>
              </w:rPr>
            </w:pPr>
            <w:r w:rsidRPr="008C0AAE">
              <w:rPr>
                <w:sz w:val="18"/>
                <w:szCs w:val="18"/>
                <w:lang w:val="en-US"/>
              </w:rPr>
              <w:t>2000</w:t>
            </w:r>
          </w:p>
        </w:tc>
      </w:tr>
      <w:tr w:rsidR="008C0AAE" w:rsidRPr="008C0AAE" w14:paraId="7488500B" w14:textId="77777777" w:rsidTr="008C0AAE">
        <w:trPr>
          <w:trHeight w:val="63"/>
        </w:trPr>
        <w:tc>
          <w:tcPr>
            <w:tcW w:w="2939" w:type="dxa"/>
            <w:tcBorders>
              <w:top w:val="nil"/>
              <w:left w:val="nil"/>
              <w:right w:val="nil"/>
            </w:tcBorders>
            <w:vAlign w:val="center"/>
          </w:tcPr>
          <w:p w14:paraId="04E9B724" w14:textId="77777777" w:rsidR="008C0AAE" w:rsidRPr="008C0AAE" w:rsidRDefault="008C0AAE" w:rsidP="008B1698">
            <w:pPr>
              <w:spacing w:after="0"/>
              <w:rPr>
                <w:sz w:val="18"/>
                <w:szCs w:val="18"/>
                <w:lang w:val="en-US"/>
              </w:rPr>
            </w:pPr>
            <w:r w:rsidRPr="008C0AAE">
              <w:rPr>
                <w:sz w:val="18"/>
                <w:szCs w:val="18"/>
                <w:lang w:val="en-US"/>
              </w:rPr>
              <w:t>Urban dynamic map</w:t>
            </w:r>
          </w:p>
        </w:tc>
        <w:tc>
          <w:tcPr>
            <w:tcW w:w="2939" w:type="dxa"/>
            <w:tcBorders>
              <w:top w:val="nil"/>
              <w:left w:val="nil"/>
              <w:right w:val="nil"/>
            </w:tcBorders>
            <w:vAlign w:val="center"/>
          </w:tcPr>
          <w:p w14:paraId="15238146" w14:textId="77777777" w:rsidR="008C0AAE" w:rsidRPr="008C0AAE" w:rsidRDefault="008C0AAE" w:rsidP="008B1698">
            <w:pPr>
              <w:spacing w:after="0"/>
              <w:rPr>
                <w:sz w:val="18"/>
                <w:szCs w:val="18"/>
                <w:highlight w:val="yellow"/>
                <w:lang w:val="en-US"/>
              </w:rPr>
            </w:pPr>
            <w:r w:rsidRPr="008C0AAE">
              <w:rPr>
                <w:sz w:val="18"/>
                <w:szCs w:val="18"/>
                <w:highlight w:val="yellow"/>
                <w:lang w:val="en-US"/>
              </w:rPr>
              <w:t>Wang et. al.</w:t>
            </w:r>
          </w:p>
        </w:tc>
        <w:tc>
          <w:tcPr>
            <w:tcW w:w="2941" w:type="dxa"/>
            <w:tcBorders>
              <w:top w:val="nil"/>
              <w:left w:val="nil"/>
              <w:right w:val="nil"/>
            </w:tcBorders>
            <w:vAlign w:val="center"/>
          </w:tcPr>
          <w:p w14:paraId="0E231FD1" w14:textId="77777777" w:rsidR="008C0AAE" w:rsidRPr="008C0AAE" w:rsidRDefault="008C0AAE" w:rsidP="008B1698">
            <w:pPr>
              <w:spacing w:after="0"/>
              <w:rPr>
                <w:sz w:val="18"/>
                <w:szCs w:val="18"/>
                <w:lang w:val="en-US"/>
              </w:rPr>
            </w:pPr>
            <w:r w:rsidRPr="008C0AAE">
              <w:rPr>
                <w:sz w:val="18"/>
                <w:szCs w:val="18"/>
                <w:lang w:val="en-US"/>
              </w:rPr>
              <w:t>1990-2019</w:t>
            </w:r>
          </w:p>
        </w:tc>
      </w:tr>
    </w:tbl>
    <w:p w14:paraId="4A077767" w14:textId="77777777" w:rsidR="008C0AAE" w:rsidRDefault="008C0AAE" w:rsidP="00F533AA">
      <w:pPr>
        <w:rPr>
          <w:lang w:val="en-US"/>
        </w:rPr>
      </w:pPr>
    </w:p>
    <w:p w14:paraId="3FF5F7C4" w14:textId="4124E5D1" w:rsidR="0017504C" w:rsidRDefault="0017504C" w:rsidP="0017504C">
      <w:pPr>
        <w:pStyle w:val="Heading3"/>
        <w:rPr>
          <w:lang w:val="en-US"/>
        </w:rPr>
      </w:pPr>
      <w:r>
        <w:rPr>
          <w:lang w:val="en-US"/>
        </w:rPr>
        <w:t xml:space="preserve">2.1.2 </w:t>
      </w:r>
      <w:r w:rsidR="00A65814">
        <w:rPr>
          <w:lang w:val="en-US"/>
        </w:rPr>
        <w:t>Auxiliary data processing</w:t>
      </w:r>
    </w:p>
    <w:p w14:paraId="2FAAB3FA" w14:textId="5BF6EA1F" w:rsidR="0091103D" w:rsidRDefault="008F2069" w:rsidP="00F533AA">
      <w:pPr>
        <w:rPr>
          <w:lang w:val="en-US"/>
        </w:rPr>
      </w:pPr>
      <w:r>
        <w:rPr>
          <w:lang w:val="en-US"/>
        </w:rPr>
        <w:t xml:space="preserve">Road network and </w:t>
      </w:r>
      <w:r w:rsidR="00B532D9">
        <w:rPr>
          <w:lang w:val="en-US"/>
        </w:rPr>
        <w:t>DEM</w:t>
      </w:r>
      <w:r w:rsidR="00AA15F0">
        <w:rPr>
          <w:lang w:val="en-US"/>
        </w:rPr>
        <w:t xml:space="preserve"> were used to improve the urban </w:t>
      </w:r>
      <w:r w:rsidR="00692C04">
        <w:rPr>
          <w:lang w:val="en-US"/>
        </w:rPr>
        <w:t xml:space="preserve">projection. </w:t>
      </w:r>
      <w:r w:rsidR="00C22817">
        <w:rPr>
          <w:lang w:val="en-US"/>
        </w:rPr>
        <w:t xml:space="preserve">Because </w:t>
      </w:r>
      <w:r w:rsidR="00B171E4">
        <w:rPr>
          <w:lang w:val="en-US"/>
        </w:rPr>
        <w:t xml:space="preserve">the projection model only </w:t>
      </w:r>
      <w:r w:rsidR="00D046FE">
        <w:rPr>
          <w:lang w:val="en-US"/>
        </w:rPr>
        <w:t>accepts</w:t>
      </w:r>
      <w:r w:rsidR="00B171E4">
        <w:rPr>
          <w:lang w:val="en-US"/>
        </w:rPr>
        <w:t xml:space="preserve"> raster data, the road network was </w:t>
      </w:r>
      <w:r w:rsidR="00C91A41">
        <w:rPr>
          <w:lang w:val="en-US"/>
        </w:rPr>
        <w:t xml:space="preserve">converted to raster data where each pixel </w:t>
      </w:r>
      <w:r w:rsidR="00FF52CB">
        <w:rPr>
          <w:lang w:val="en-US"/>
        </w:rPr>
        <w:t>indicates</w:t>
      </w:r>
      <w:r w:rsidR="00C91A41">
        <w:rPr>
          <w:lang w:val="en-US"/>
        </w:rPr>
        <w:t xml:space="preserve"> the shorte</w:t>
      </w:r>
      <w:r w:rsidR="00121B64">
        <w:rPr>
          <w:lang w:val="en-US"/>
        </w:rPr>
        <w:t>st</w:t>
      </w:r>
      <w:r w:rsidR="00C91A41">
        <w:rPr>
          <w:lang w:val="en-US"/>
        </w:rPr>
        <w:t xml:space="preserve"> distance</w:t>
      </w:r>
      <w:r w:rsidR="005C6BCE">
        <w:rPr>
          <w:lang w:val="en-US"/>
        </w:rPr>
        <w:t xml:space="preserve"> to </w:t>
      </w:r>
      <w:r w:rsidR="0002582E">
        <w:rPr>
          <w:lang w:val="en-US"/>
        </w:rPr>
        <w:t xml:space="preserve">the nearest road. </w:t>
      </w:r>
      <w:r w:rsidR="00FF412E">
        <w:rPr>
          <w:lang w:val="en-US"/>
        </w:rPr>
        <w:t>The</w:t>
      </w:r>
      <w:r w:rsidR="0002582E">
        <w:rPr>
          <w:lang w:val="en-US"/>
        </w:rPr>
        <w:t xml:space="preserve"> slope data was derived from the DEM</w:t>
      </w:r>
      <w:r w:rsidR="00126E54">
        <w:rPr>
          <w:lang w:val="en-US"/>
        </w:rPr>
        <w:t xml:space="preserve"> and included </w:t>
      </w:r>
      <w:r w:rsidR="00F62133">
        <w:rPr>
          <w:lang w:val="en-US"/>
        </w:rPr>
        <w:t>in</w:t>
      </w:r>
      <w:r w:rsidR="00FF412E">
        <w:rPr>
          <w:lang w:val="en-US"/>
        </w:rPr>
        <w:t xml:space="preserve"> </w:t>
      </w:r>
      <w:r w:rsidR="00F62133">
        <w:rPr>
          <w:lang w:val="en-US"/>
        </w:rPr>
        <w:t xml:space="preserve">the </w:t>
      </w:r>
      <w:r w:rsidR="00FF412E">
        <w:rPr>
          <w:lang w:val="en-US"/>
        </w:rPr>
        <w:t>au</w:t>
      </w:r>
      <w:r w:rsidR="0032463A">
        <w:rPr>
          <w:lang w:val="en-US"/>
        </w:rPr>
        <w:t>xiliary data.</w:t>
      </w:r>
    </w:p>
    <w:p w14:paraId="11AB16D3" w14:textId="5778ECD0" w:rsidR="00D42EFE" w:rsidRDefault="00D42EFE" w:rsidP="00D42EFE">
      <w:pPr>
        <w:pStyle w:val="Heading2"/>
        <w:rPr>
          <w:lang w:val="en-US"/>
        </w:rPr>
      </w:pPr>
      <w:r>
        <w:rPr>
          <w:lang w:val="en-US"/>
        </w:rPr>
        <w:t xml:space="preserve">2.2 </w:t>
      </w:r>
      <w:r w:rsidR="00F85976">
        <w:rPr>
          <w:lang w:val="en-US"/>
        </w:rPr>
        <w:t>Train the Deep</w:t>
      </w:r>
      <w:r w:rsidR="00DB7978">
        <w:rPr>
          <w:lang w:val="en-US"/>
        </w:rPr>
        <w:t xml:space="preserve"> learning model</w:t>
      </w:r>
    </w:p>
    <w:p w14:paraId="0DF0BC78" w14:textId="796E60B9" w:rsidR="00B06409" w:rsidRDefault="00B06409" w:rsidP="00B06409">
      <w:pPr>
        <w:pStyle w:val="Heading3"/>
        <w:rPr>
          <w:lang w:val="en-US"/>
        </w:rPr>
      </w:pPr>
      <w:r>
        <w:rPr>
          <w:lang w:val="en-US"/>
        </w:rPr>
        <w:t>2.2.1 Control sample collection</w:t>
      </w:r>
    </w:p>
    <w:p w14:paraId="5521D4E2" w14:textId="510D5151" w:rsidR="00B06409" w:rsidRPr="00B06409" w:rsidRDefault="00B06409" w:rsidP="00B06409">
      <w:pPr>
        <w:rPr>
          <w:lang w:val="en-US"/>
        </w:rPr>
      </w:pPr>
      <w:r>
        <w:rPr>
          <w:lang w:val="en-US"/>
        </w:rPr>
        <w:t xml:space="preserve">All data were concatenated into a multiband image to improve the efficiency of control sample collection. The </w:t>
      </w:r>
      <w:proofErr w:type="spellStart"/>
      <w:r w:rsidRPr="00A50534">
        <w:rPr>
          <w:i/>
          <w:iCs/>
          <w:lang w:val="en-US"/>
        </w:rPr>
        <w:t>neighborhoodToArray</w:t>
      </w:r>
      <w:proofErr w:type="spellEnd"/>
      <w:r>
        <w:rPr>
          <w:lang w:val="en-US"/>
        </w:rPr>
        <w:t xml:space="preserve"> module of the Google Earth Engine platform was used to turn the neighborhood of each pixel of the multiband input image into a 3-dimensional matrix (i.e., </w:t>
      </w:r>
      <w:r w:rsidR="001A5F3A">
        <w:rPr>
          <w:lang w:val="en-US"/>
        </w:rPr>
        <w:t>a</w:t>
      </w:r>
      <w:r>
        <w:rPr>
          <w:lang w:val="en-US"/>
        </w:rPr>
        <w:t xml:space="preserve"> multiband image parcel). We set the neighborhood size to </w:t>
      </w:r>
      <w:r w:rsidR="008A6D44">
        <w:rPr>
          <w:lang w:val="en-US"/>
        </w:rPr>
        <w:t>256</w:t>
      </w:r>
      <w:r>
        <w:rPr>
          <w:lang w:val="en-US"/>
        </w:rPr>
        <w:t xml:space="preserve"> following the common data science practices and thus the height and width of control samples were </w:t>
      </w:r>
      <w:r w:rsidR="008A6D44">
        <w:rPr>
          <w:lang w:val="en-US"/>
        </w:rPr>
        <w:t>256</w:t>
      </w:r>
      <w:r>
        <w:rPr>
          <w:lang w:val="en-US"/>
        </w:rPr>
        <w:t xml:space="preserve"> pixels. A total of 25,000 sample parcels were randomly collected among which 20,000 were used for training and 5,000 for evaluating </w:t>
      </w:r>
      <w:r w:rsidR="008079E5">
        <w:rPr>
          <w:lang w:val="en-US"/>
        </w:rPr>
        <w:t>purpose</w:t>
      </w:r>
      <w:r>
        <w:rPr>
          <w:lang w:val="en-US"/>
        </w:rPr>
        <w:t>.</w:t>
      </w:r>
    </w:p>
    <w:p w14:paraId="462059BA" w14:textId="0B4A7EE4" w:rsidR="00D538A0" w:rsidRDefault="00D538A0" w:rsidP="00D538A0">
      <w:pPr>
        <w:pStyle w:val="Heading3"/>
        <w:rPr>
          <w:lang w:val="en-US"/>
        </w:rPr>
      </w:pPr>
      <w:r>
        <w:rPr>
          <w:lang w:val="en-US"/>
        </w:rPr>
        <w:t>2.2.</w:t>
      </w:r>
      <w:r w:rsidR="00B06409">
        <w:rPr>
          <w:lang w:val="en-US"/>
        </w:rPr>
        <w:t>2</w:t>
      </w:r>
      <w:r>
        <w:rPr>
          <w:lang w:val="en-US"/>
        </w:rPr>
        <w:t xml:space="preserve"> </w:t>
      </w:r>
      <w:r w:rsidR="00EB586F">
        <w:rPr>
          <w:lang w:val="en-US"/>
        </w:rPr>
        <w:t xml:space="preserve">The UNET model </w:t>
      </w:r>
      <w:r w:rsidR="00076FCF">
        <w:rPr>
          <w:lang w:val="en-US"/>
        </w:rPr>
        <w:t>for spatial feature extraction</w:t>
      </w:r>
    </w:p>
    <w:p w14:paraId="7C45E6B9" w14:textId="5CA925DA" w:rsidR="00EB586F" w:rsidRDefault="007A23BF" w:rsidP="00EB586F">
      <w:pPr>
        <w:rPr>
          <w:lang w:val="en-US"/>
        </w:rPr>
      </w:pPr>
      <w:r>
        <w:rPr>
          <w:lang w:val="en-US"/>
        </w:rPr>
        <w:t xml:space="preserve">UNET is </w:t>
      </w:r>
      <w:r w:rsidR="00161A95">
        <w:rPr>
          <w:lang w:val="en-US"/>
        </w:rPr>
        <w:t xml:space="preserve">a </w:t>
      </w:r>
      <w:r w:rsidR="0096232D" w:rsidRPr="0096232D">
        <w:rPr>
          <w:lang w:val="en-US"/>
        </w:rPr>
        <w:t>deep convolutional netw</w:t>
      </w:r>
      <w:r w:rsidR="0096232D">
        <w:rPr>
          <w:lang w:val="en-US"/>
        </w:rPr>
        <w:t xml:space="preserve">ork </w:t>
      </w:r>
      <w:r w:rsidR="00025871">
        <w:rPr>
          <w:lang w:val="en-US"/>
        </w:rPr>
        <w:t xml:space="preserve">that </w:t>
      </w:r>
      <w:r w:rsidR="00CC6A0A">
        <w:rPr>
          <w:lang w:val="en-US"/>
        </w:rPr>
        <w:t xml:space="preserve">typically </w:t>
      </w:r>
      <w:r w:rsidR="00F24B0F">
        <w:rPr>
          <w:lang w:val="en-US"/>
        </w:rPr>
        <w:t>used for</w:t>
      </w:r>
      <w:r w:rsidR="00161A95">
        <w:rPr>
          <w:lang w:val="en-US"/>
        </w:rPr>
        <w:t xml:space="preserve"> image segmentation. </w:t>
      </w:r>
      <w:r w:rsidR="008B5E8A">
        <w:rPr>
          <w:lang w:val="en-US"/>
        </w:rPr>
        <w:t>Down-sampling</w:t>
      </w:r>
      <w:r w:rsidR="00BF0EC5">
        <w:rPr>
          <w:lang w:val="en-US"/>
        </w:rPr>
        <w:t>, up</w:t>
      </w:r>
      <w:r w:rsidR="008B5E8A">
        <w:rPr>
          <w:lang w:val="en-US"/>
        </w:rPr>
        <w:t>-</w:t>
      </w:r>
      <w:r w:rsidR="00BF0EC5">
        <w:rPr>
          <w:lang w:val="en-US"/>
        </w:rPr>
        <w:t>sample, and skip</w:t>
      </w:r>
      <w:r w:rsidR="008B5E8A">
        <w:rPr>
          <w:lang w:val="en-US"/>
        </w:rPr>
        <w:t>-</w:t>
      </w:r>
      <w:r w:rsidR="00BF0EC5">
        <w:rPr>
          <w:lang w:val="en-US"/>
        </w:rPr>
        <w:t xml:space="preserve">connections are the </w:t>
      </w:r>
      <w:r w:rsidR="00240249">
        <w:rPr>
          <w:lang w:val="en-US"/>
        </w:rPr>
        <w:t>primary components for UNET.</w:t>
      </w:r>
      <w:r w:rsidR="00F53A51">
        <w:rPr>
          <w:lang w:val="en-US"/>
        </w:rPr>
        <w:t xml:space="preserve"> The down</w:t>
      </w:r>
      <w:r w:rsidR="001A4309">
        <w:rPr>
          <w:lang w:val="en-US"/>
        </w:rPr>
        <w:t>-</w:t>
      </w:r>
      <w:r w:rsidR="00F53A51">
        <w:rPr>
          <w:lang w:val="en-US"/>
        </w:rPr>
        <w:t xml:space="preserve">sampling </w:t>
      </w:r>
      <w:r w:rsidR="00902F22">
        <w:rPr>
          <w:lang w:val="en-US"/>
        </w:rPr>
        <w:t xml:space="preserve">enables </w:t>
      </w:r>
      <w:r w:rsidR="00B746B7">
        <w:rPr>
          <w:lang w:val="en-US"/>
        </w:rPr>
        <w:t>UNET</w:t>
      </w:r>
      <w:r w:rsidR="00AF63B3">
        <w:rPr>
          <w:lang w:val="en-US"/>
        </w:rPr>
        <w:t xml:space="preserve"> to extract the general context of the input image, the </w:t>
      </w:r>
      <w:r w:rsidR="00E47094">
        <w:rPr>
          <w:lang w:val="en-US"/>
        </w:rPr>
        <w:t xml:space="preserve">up-sampling </w:t>
      </w:r>
      <w:r w:rsidR="005E4AA6">
        <w:rPr>
          <w:lang w:val="en-US"/>
        </w:rPr>
        <w:t>refined th</w:t>
      </w:r>
      <w:r w:rsidR="007216F2">
        <w:rPr>
          <w:lang w:val="en-US"/>
        </w:rPr>
        <w:t xml:space="preserve">e context </w:t>
      </w:r>
      <w:r w:rsidR="002F452E">
        <w:rPr>
          <w:lang w:val="en-US"/>
        </w:rPr>
        <w:t xml:space="preserve">pattern </w:t>
      </w:r>
      <w:r w:rsidR="007216F2">
        <w:rPr>
          <w:lang w:val="en-US"/>
        </w:rPr>
        <w:t xml:space="preserve">to </w:t>
      </w:r>
      <w:r w:rsidR="007E19F1">
        <w:rPr>
          <w:lang w:val="en-US"/>
        </w:rPr>
        <w:t xml:space="preserve">precise </w:t>
      </w:r>
      <w:r w:rsidR="00D93242">
        <w:rPr>
          <w:lang w:val="en-US"/>
        </w:rPr>
        <w:t>shapes, and the skip-connections</w:t>
      </w:r>
      <w:r w:rsidR="00126D2F">
        <w:rPr>
          <w:lang w:val="en-US"/>
        </w:rPr>
        <w:t xml:space="preserve"> balances the generalization and localization between </w:t>
      </w:r>
      <w:r w:rsidR="00874EC4">
        <w:rPr>
          <w:lang w:val="en-US"/>
        </w:rPr>
        <w:t>down-sampling and up-sampling.</w:t>
      </w:r>
      <w:r w:rsidR="00874EC4" w:rsidRPr="00874EC4">
        <w:rPr>
          <w:lang w:val="en-US"/>
        </w:rPr>
        <w:t xml:space="preserve"> </w:t>
      </w:r>
      <w:r w:rsidR="00874EC4">
        <w:rPr>
          <w:lang w:val="en-US"/>
        </w:rPr>
        <w:t>The output of the UNET is an image that has the same size to the input data, and each pixel of the output image indicates the probability belonging to the target category.</w:t>
      </w:r>
    </w:p>
    <w:p w14:paraId="601E0C5D" w14:textId="334786CB" w:rsidR="000F6783" w:rsidRDefault="00FA569D" w:rsidP="00EB586F">
      <w:pPr>
        <w:rPr>
          <w:lang w:val="en-US"/>
        </w:rPr>
      </w:pPr>
      <w:r>
        <w:rPr>
          <w:lang w:val="en-US"/>
        </w:rPr>
        <w:t xml:space="preserve">In this study, the UNET was trained on preprocessed </w:t>
      </w:r>
      <w:r w:rsidR="00615B33">
        <w:rPr>
          <w:lang w:val="en-US"/>
        </w:rPr>
        <w:t>image</w:t>
      </w:r>
      <w:r>
        <w:rPr>
          <w:lang w:val="en-US"/>
        </w:rPr>
        <w:t xml:space="preserve"> parcels.</w:t>
      </w:r>
      <w:r w:rsidR="00615B33">
        <w:rPr>
          <w:lang w:val="en-US"/>
        </w:rPr>
        <w:t xml:space="preserve"> T</w:t>
      </w:r>
      <w:r w:rsidR="000F6783">
        <w:rPr>
          <w:lang w:val="en-US"/>
        </w:rPr>
        <w:t xml:space="preserve">he </w:t>
      </w:r>
      <w:r w:rsidR="00EE69FC">
        <w:rPr>
          <w:lang w:val="en-US"/>
        </w:rPr>
        <w:t xml:space="preserve">input </w:t>
      </w:r>
      <w:r w:rsidR="00615B33">
        <w:rPr>
          <w:lang w:val="en-US"/>
        </w:rPr>
        <w:t>image parcels</w:t>
      </w:r>
      <w:r w:rsidR="00EE69FC">
        <w:rPr>
          <w:lang w:val="en-US"/>
        </w:rPr>
        <w:t xml:space="preserve"> </w:t>
      </w:r>
      <w:r w:rsidR="00DE6FDA">
        <w:rPr>
          <w:lang w:val="en-US"/>
        </w:rPr>
        <w:t>were</w:t>
      </w:r>
      <w:r w:rsidR="00092EC2">
        <w:rPr>
          <w:lang w:val="en-US"/>
        </w:rPr>
        <w:t xml:space="preserve"> </w:t>
      </w:r>
      <w:r w:rsidR="00022208">
        <w:rPr>
          <w:lang w:val="en-US"/>
        </w:rPr>
        <w:t>comprised by two historical urban maps</w:t>
      </w:r>
      <w:r w:rsidR="005D24E7">
        <w:rPr>
          <w:lang w:val="en-US"/>
        </w:rPr>
        <w:t xml:space="preserve"> and the auxiliary data.</w:t>
      </w:r>
      <w:r w:rsidR="009D700A">
        <w:rPr>
          <w:lang w:val="en-US"/>
        </w:rPr>
        <w:t xml:space="preserve"> </w:t>
      </w:r>
      <w:r w:rsidR="000F52F1">
        <w:rPr>
          <w:lang w:val="en-US"/>
        </w:rPr>
        <w:t>The output image</w:t>
      </w:r>
      <w:r w:rsidR="000915B8">
        <w:rPr>
          <w:lang w:val="en-US"/>
        </w:rPr>
        <w:t xml:space="preserve"> is a single band image where each pixel indicating a probability to be an urban pixel</w:t>
      </w:r>
      <w:r w:rsidR="00D10F92">
        <w:rPr>
          <w:lang w:val="en-US"/>
        </w:rPr>
        <w:t xml:space="preserve"> in the projection data.</w:t>
      </w:r>
      <w:r w:rsidR="000915B8">
        <w:rPr>
          <w:lang w:val="en-US"/>
        </w:rPr>
        <w:t xml:space="preserve"> </w:t>
      </w:r>
      <w:r w:rsidR="00AC3B0C">
        <w:rPr>
          <w:lang w:val="en-US"/>
        </w:rPr>
        <w:t>During the training process</w:t>
      </w:r>
      <w:r w:rsidR="00815593">
        <w:rPr>
          <w:lang w:val="en-US"/>
        </w:rPr>
        <w:t>,</w:t>
      </w:r>
      <w:r w:rsidR="00AC3B0C">
        <w:rPr>
          <w:lang w:val="en-US"/>
        </w:rPr>
        <w:t xml:space="preserve"> </w:t>
      </w:r>
      <w:r w:rsidR="00815593">
        <w:rPr>
          <w:lang w:val="en-US"/>
        </w:rPr>
        <w:t>a</w:t>
      </w:r>
      <w:r w:rsidR="009D700A">
        <w:rPr>
          <w:lang w:val="en-US"/>
        </w:rPr>
        <w:t xml:space="preserve"> target </w:t>
      </w:r>
      <w:r w:rsidR="00584F9A">
        <w:rPr>
          <w:lang w:val="en-US"/>
        </w:rPr>
        <w:t>image</w:t>
      </w:r>
      <w:r w:rsidR="007D4323">
        <w:rPr>
          <w:lang w:val="en-US"/>
        </w:rPr>
        <w:t xml:space="preserve"> </w:t>
      </w:r>
      <w:r w:rsidR="00540CBB">
        <w:rPr>
          <w:lang w:val="en-US"/>
        </w:rPr>
        <w:t>in</w:t>
      </w:r>
      <w:r w:rsidR="00E8629F">
        <w:rPr>
          <w:lang w:val="en-US"/>
        </w:rPr>
        <w:t xml:space="preserve"> </w:t>
      </w:r>
      <w:r w:rsidR="00E16C8E">
        <w:rPr>
          <w:lang w:val="en-US"/>
        </w:rPr>
        <w:t xml:space="preserve">a </w:t>
      </w:r>
      <w:r w:rsidR="00E8629F">
        <w:rPr>
          <w:lang w:val="en-US"/>
        </w:rPr>
        <w:t>later data</w:t>
      </w:r>
      <w:r w:rsidR="00540CBB">
        <w:rPr>
          <w:lang w:val="en-US"/>
        </w:rPr>
        <w:t xml:space="preserve"> </w:t>
      </w:r>
      <w:r w:rsidR="008D132D">
        <w:rPr>
          <w:lang w:val="en-US"/>
        </w:rPr>
        <w:t xml:space="preserve">was </w:t>
      </w:r>
      <w:r w:rsidR="00CC4AAE">
        <w:rPr>
          <w:lang w:val="en-US"/>
        </w:rPr>
        <w:t>used</w:t>
      </w:r>
      <w:r w:rsidR="008D132D">
        <w:rPr>
          <w:lang w:val="en-US"/>
        </w:rPr>
        <w:t xml:space="preserve"> to </w:t>
      </w:r>
      <w:r w:rsidR="00E91BAD">
        <w:rPr>
          <w:lang w:val="en-US"/>
        </w:rPr>
        <w:t xml:space="preserve">calibrate the model by minimizing the </w:t>
      </w:r>
      <w:r w:rsidR="00FC375F">
        <w:rPr>
          <w:lang w:val="en-US"/>
        </w:rPr>
        <w:t xml:space="preserve">difference between </w:t>
      </w:r>
      <w:r w:rsidR="00511B30">
        <w:rPr>
          <w:lang w:val="en-US"/>
        </w:rPr>
        <w:t>the predicted image with the target image.</w:t>
      </w:r>
    </w:p>
    <w:p w14:paraId="5A0AD8C2" w14:textId="4E9A021A" w:rsidR="009A61A8" w:rsidRDefault="00A041D5" w:rsidP="00EB586F">
      <w:pPr>
        <w:rPr>
          <w:lang w:val="en-US"/>
        </w:rPr>
      </w:pPr>
      <w:r>
        <w:rPr>
          <w:noProof/>
        </w:rPr>
        <w:lastRenderedPageBreak/>
        <w:drawing>
          <wp:inline distT="0" distB="0" distL="0" distR="0" wp14:anchorId="054F8713" wp14:editId="3CB88723">
            <wp:extent cx="4994798" cy="2765146"/>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96DAC541-7B7A-43D3-8B79-37D633B846F1}">
                          <asvg:svgBlip xmlns:asvg="http://schemas.microsoft.com/office/drawing/2016/SVG/main" r:embed="rId6"/>
                        </a:ext>
                      </a:extLst>
                    </a:blip>
                    <a:srcRect l="7914" t="13840" r="21762" b="16945"/>
                    <a:stretch/>
                  </pic:blipFill>
                  <pic:spPr bwMode="auto">
                    <a:xfrm>
                      <a:off x="0" y="0"/>
                      <a:ext cx="5004284" cy="2770398"/>
                    </a:xfrm>
                    <a:prstGeom prst="rect">
                      <a:avLst/>
                    </a:prstGeom>
                    <a:ln>
                      <a:noFill/>
                    </a:ln>
                    <a:extLst>
                      <a:ext uri="{53640926-AAD7-44D8-BBD7-CCE9431645EC}">
                        <a14:shadowObscured xmlns:a14="http://schemas.microsoft.com/office/drawing/2010/main"/>
                      </a:ext>
                    </a:extLst>
                  </pic:spPr>
                </pic:pic>
              </a:graphicData>
            </a:graphic>
          </wp:inline>
        </w:drawing>
      </w:r>
    </w:p>
    <w:p w14:paraId="5BE674D0" w14:textId="73C7F468" w:rsidR="00936BA5" w:rsidRDefault="00936BA5" w:rsidP="00936BA5">
      <w:pPr>
        <w:pStyle w:val="Heading2"/>
        <w:rPr>
          <w:lang w:val="en-US"/>
        </w:rPr>
      </w:pPr>
      <w:r>
        <w:rPr>
          <w:lang w:val="en-US"/>
        </w:rPr>
        <w:t xml:space="preserve">2.3 </w:t>
      </w:r>
      <w:r w:rsidR="009926F7">
        <w:rPr>
          <w:lang w:val="en-US"/>
        </w:rPr>
        <w:t>Producing the projection map</w:t>
      </w:r>
    </w:p>
    <w:p w14:paraId="331C2F2C" w14:textId="0A3199E9" w:rsidR="00936BA5" w:rsidRDefault="00936BA5" w:rsidP="00936BA5">
      <w:pPr>
        <w:pStyle w:val="Heading3"/>
        <w:rPr>
          <w:lang w:val="en-US"/>
        </w:rPr>
      </w:pPr>
      <w:r>
        <w:rPr>
          <w:lang w:val="en-US"/>
        </w:rPr>
        <w:t>2.</w:t>
      </w:r>
      <w:r w:rsidR="009926F7">
        <w:rPr>
          <w:lang w:val="en-US"/>
        </w:rPr>
        <w:t>3</w:t>
      </w:r>
      <w:r>
        <w:rPr>
          <w:lang w:val="en-US"/>
        </w:rPr>
        <w:t xml:space="preserve">.1 </w:t>
      </w:r>
      <w:r w:rsidR="000409C0">
        <w:rPr>
          <w:lang w:val="en-US"/>
        </w:rPr>
        <w:t xml:space="preserve">Applying the trained UNET to </w:t>
      </w:r>
      <w:r w:rsidR="00DD438B">
        <w:rPr>
          <w:lang w:val="en-US"/>
        </w:rPr>
        <w:t xml:space="preserve">the </w:t>
      </w:r>
      <w:r w:rsidR="00730C50">
        <w:rPr>
          <w:lang w:val="en-US"/>
        </w:rPr>
        <w:t>input multiband image</w:t>
      </w:r>
    </w:p>
    <w:p w14:paraId="2CF0E385" w14:textId="3CA644E7" w:rsidR="00730C50" w:rsidRDefault="009E7436" w:rsidP="00730C50">
      <w:pPr>
        <w:rPr>
          <w:lang w:val="en-US"/>
        </w:rPr>
      </w:pPr>
      <w:r>
        <w:rPr>
          <w:lang w:val="en-US"/>
        </w:rPr>
        <w:t>The input</w:t>
      </w:r>
      <w:r w:rsidR="000A05D7">
        <w:rPr>
          <w:lang w:val="en-US"/>
        </w:rPr>
        <w:t xml:space="preserve"> multiband image </w:t>
      </w:r>
      <w:proofErr w:type="gramStart"/>
      <w:r w:rsidR="000A05D7">
        <w:rPr>
          <w:lang w:val="en-US"/>
        </w:rPr>
        <w:t>were</w:t>
      </w:r>
      <w:proofErr w:type="gramEnd"/>
      <w:r w:rsidR="000A05D7">
        <w:rPr>
          <w:lang w:val="en-US"/>
        </w:rPr>
        <w:t xml:space="preserve"> split </w:t>
      </w:r>
      <w:r w:rsidR="00F13168">
        <w:rPr>
          <w:lang w:val="en-US"/>
        </w:rPr>
        <w:t xml:space="preserve">into </w:t>
      </w:r>
      <w:r w:rsidR="00CC6D75">
        <w:rPr>
          <w:lang w:val="en-US"/>
        </w:rPr>
        <w:t>image parcels</w:t>
      </w:r>
      <w:r w:rsidR="00FC5F5C">
        <w:rPr>
          <w:lang w:val="en-US"/>
        </w:rPr>
        <w:t xml:space="preserve">, </w:t>
      </w:r>
      <w:r w:rsidR="00970D78">
        <w:rPr>
          <w:lang w:val="en-US"/>
        </w:rPr>
        <w:t xml:space="preserve">then </w:t>
      </w:r>
      <w:r w:rsidR="00FC5F5C">
        <w:rPr>
          <w:lang w:val="en-US"/>
        </w:rPr>
        <w:t xml:space="preserve">supplied to the trained UNET </w:t>
      </w:r>
      <w:r w:rsidR="00970D78">
        <w:rPr>
          <w:lang w:val="en-US"/>
        </w:rPr>
        <w:t xml:space="preserve">to </w:t>
      </w:r>
      <w:r w:rsidR="0043568E">
        <w:rPr>
          <w:lang w:val="en-US"/>
        </w:rPr>
        <w:t xml:space="preserve">produce transition potential </w:t>
      </w:r>
      <w:r w:rsidR="00B2086C">
        <w:rPr>
          <w:lang w:val="en-US"/>
        </w:rPr>
        <w:t xml:space="preserve">image </w:t>
      </w:r>
      <w:r w:rsidR="0043568E">
        <w:rPr>
          <w:lang w:val="en-US"/>
        </w:rPr>
        <w:t xml:space="preserve">parcels, </w:t>
      </w:r>
      <w:r w:rsidR="00265C57">
        <w:rPr>
          <w:lang w:val="en-US"/>
        </w:rPr>
        <w:t>and lastly</w:t>
      </w:r>
      <w:r w:rsidR="00A00BBF">
        <w:rPr>
          <w:lang w:val="en-US"/>
        </w:rPr>
        <w:t xml:space="preserve"> mosaiced </w:t>
      </w:r>
      <w:r w:rsidR="00A53052">
        <w:rPr>
          <w:lang w:val="en-US"/>
        </w:rPr>
        <w:t>in</w:t>
      </w:r>
      <w:r w:rsidR="00A00BBF">
        <w:rPr>
          <w:lang w:val="en-US"/>
        </w:rPr>
        <w:t>to a single band image.</w:t>
      </w:r>
      <w:r w:rsidR="00C7737F">
        <w:rPr>
          <w:lang w:val="en-US"/>
        </w:rPr>
        <w:t xml:space="preserve"> </w:t>
      </w:r>
      <w:r w:rsidR="000074FD">
        <w:rPr>
          <w:lang w:val="en-US"/>
        </w:rPr>
        <w:t>T</w:t>
      </w:r>
      <w:r w:rsidR="00080972">
        <w:rPr>
          <w:lang w:val="en-US"/>
        </w:rPr>
        <w:t xml:space="preserve">he split image parcels </w:t>
      </w:r>
      <w:r w:rsidR="001D70A2">
        <w:rPr>
          <w:lang w:val="en-US"/>
        </w:rPr>
        <w:t xml:space="preserve">were </w:t>
      </w:r>
      <w:r w:rsidR="005010C9">
        <w:rPr>
          <w:lang w:val="en-US"/>
        </w:rPr>
        <w:t xml:space="preserve">buffered with </w:t>
      </w:r>
      <w:r w:rsidR="001D70A2">
        <w:rPr>
          <w:lang w:val="en-US"/>
        </w:rPr>
        <w:t xml:space="preserve">32 </w:t>
      </w:r>
      <w:r w:rsidR="005010C9">
        <w:rPr>
          <w:lang w:val="en-US"/>
        </w:rPr>
        <w:t xml:space="preserve">additional </w:t>
      </w:r>
      <w:r w:rsidR="001D70A2">
        <w:rPr>
          <w:lang w:val="en-US"/>
        </w:rPr>
        <w:t xml:space="preserve">pixels </w:t>
      </w:r>
      <w:r w:rsidR="007461BF">
        <w:rPr>
          <w:lang w:val="en-US"/>
        </w:rPr>
        <w:t>compared to</w:t>
      </w:r>
      <w:r w:rsidR="001D70A2">
        <w:rPr>
          <w:lang w:val="en-US"/>
        </w:rPr>
        <w:t xml:space="preserve"> training </w:t>
      </w:r>
      <w:r w:rsidR="00D86115">
        <w:rPr>
          <w:lang w:val="en-US"/>
        </w:rPr>
        <w:t>image parcels</w:t>
      </w:r>
      <w:r w:rsidR="00920205">
        <w:rPr>
          <w:lang w:val="en-US"/>
        </w:rPr>
        <w:t>,</w:t>
      </w:r>
      <w:r w:rsidR="00B76DEC">
        <w:rPr>
          <w:lang w:val="en-US"/>
        </w:rPr>
        <w:t xml:space="preserve"> and </w:t>
      </w:r>
      <w:r w:rsidR="00607818">
        <w:rPr>
          <w:lang w:val="en-US"/>
        </w:rPr>
        <w:t>the</w:t>
      </w:r>
      <w:r w:rsidR="007461BF">
        <w:rPr>
          <w:lang w:val="en-US"/>
        </w:rPr>
        <w:t xml:space="preserve"> buffer</w:t>
      </w:r>
      <w:r w:rsidR="00920205">
        <w:rPr>
          <w:lang w:val="en-US"/>
        </w:rPr>
        <w:t xml:space="preserve"> pixels</w:t>
      </w:r>
      <w:r w:rsidR="007461BF">
        <w:rPr>
          <w:lang w:val="en-US"/>
        </w:rPr>
        <w:t xml:space="preserve"> w</w:t>
      </w:r>
      <w:r w:rsidR="00920205">
        <w:rPr>
          <w:lang w:val="en-US"/>
        </w:rPr>
        <w:t>ere</w:t>
      </w:r>
      <w:r w:rsidR="007461BF">
        <w:rPr>
          <w:lang w:val="en-US"/>
        </w:rPr>
        <w:t xml:space="preserve"> removed</w:t>
      </w:r>
      <w:r w:rsidR="00451916">
        <w:rPr>
          <w:lang w:val="en-US"/>
        </w:rPr>
        <w:t xml:space="preserve"> before </w:t>
      </w:r>
      <w:r w:rsidR="00CC21A7">
        <w:rPr>
          <w:lang w:val="en-US"/>
        </w:rPr>
        <w:t xml:space="preserve">the </w:t>
      </w:r>
      <w:r w:rsidR="00451916">
        <w:rPr>
          <w:lang w:val="en-US"/>
        </w:rPr>
        <w:t>mosaicking</w:t>
      </w:r>
      <w:r w:rsidR="000074FD" w:rsidRPr="000074FD">
        <w:rPr>
          <w:lang w:val="en-US"/>
        </w:rPr>
        <w:t xml:space="preserve"> </w:t>
      </w:r>
      <w:r w:rsidR="00CC21A7">
        <w:rPr>
          <w:lang w:val="en-US"/>
        </w:rPr>
        <w:t xml:space="preserve">process </w:t>
      </w:r>
      <w:r w:rsidR="000074FD">
        <w:rPr>
          <w:lang w:val="en-US"/>
        </w:rPr>
        <w:t xml:space="preserve">to </w:t>
      </w:r>
      <w:r w:rsidR="00242E89">
        <w:rPr>
          <w:lang w:val="en-US"/>
        </w:rPr>
        <w:t>reduce</w:t>
      </w:r>
      <w:r w:rsidR="000074FD">
        <w:rPr>
          <w:lang w:val="en-US"/>
        </w:rPr>
        <w:t xml:space="preserve"> the “edge effect</w:t>
      </w:r>
      <w:r w:rsidR="00CC21A7">
        <w:rPr>
          <w:lang w:val="en-US"/>
        </w:rPr>
        <w:t>.</w:t>
      </w:r>
      <w:r w:rsidR="000074FD">
        <w:rPr>
          <w:lang w:val="en-US"/>
        </w:rPr>
        <w:t>”</w:t>
      </w:r>
    </w:p>
    <w:p w14:paraId="71BFCFC7" w14:textId="14FBEEEB" w:rsidR="002F1602" w:rsidRPr="00730C50" w:rsidRDefault="003A3E0F" w:rsidP="00730C50">
      <w:pPr>
        <w:rPr>
          <w:lang w:val="en-US"/>
        </w:rPr>
      </w:pPr>
      <w:r>
        <w:rPr>
          <w:noProof/>
        </w:rPr>
        <w:drawing>
          <wp:inline distT="0" distB="0" distL="0" distR="0" wp14:anchorId="200961F9" wp14:editId="0355A98F">
            <wp:extent cx="5690860" cy="1662545"/>
            <wp:effectExtent l="0" t="0" r="5715"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96DAC541-7B7A-43D3-8B79-37D633B846F1}">
                          <asvg:svgBlip xmlns:asvg="http://schemas.microsoft.com/office/drawing/2016/SVG/main" r:embed="rId8"/>
                        </a:ext>
                      </a:extLst>
                    </a:blip>
                    <a:srcRect l="622" t="21917" r="4684" b="28901"/>
                    <a:stretch/>
                  </pic:blipFill>
                  <pic:spPr bwMode="auto">
                    <a:xfrm>
                      <a:off x="0" y="0"/>
                      <a:ext cx="5701152" cy="1665552"/>
                    </a:xfrm>
                    <a:prstGeom prst="rect">
                      <a:avLst/>
                    </a:prstGeom>
                    <a:ln>
                      <a:noFill/>
                    </a:ln>
                    <a:extLst>
                      <a:ext uri="{53640926-AAD7-44D8-BBD7-CCE9431645EC}">
                        <a14:shadowObscured xmlns:a14="http://schemas.microsoft.com/office/drawing/2010/main"/>
                      </a:ext>
                    </a:extLst>
                  </pic:spPr>
                </pic:pic>
              </a:graphicData>
            </a:graphic>
          </wp:inline>
        </w:drawing>
      </w:r>
    </w:p>
    <w:p w14:paraId="65D6B3A1" w14:textId="76CC9DFC" w:rsidR="00A76CE2" w:rsidRDefault="00A76CE2" w:rsidP="00A76CE2">
      <w:pPr>
        <w:pStyle w:val="Heading3"/>
        <w:rPr>
          <w:lang w:val="en-US"/>
        </w:rPr>
      </w:pPr>
      <w:r>
        <w:rPr>
          <w:lang w:val="en-US"/>
        </w:rPr>
        <w:t xml:space="preserve">2.3.2 </w:t>
      </w:r>
      <w:r w:rsidR="007E048B">
        <w:rPr>
          <w:lang w:val="en-US"/>
        </w:rPr>
        <w:t>Allocating</w:t>
      </w:r>
      <w:r>
        <w:rPr>
          <w:lang w:val="en-US"/>
        </w:rPr>
        <w:t xml:space="preserve"> the </w:t>
      </w:r>
      <w:r w:rsidR="006B795B">
        <w:rPr>
          <w:lang w:val="en-US"/>
        </w:rPr>
        <w:t xml:space="preserve">expansion </w:t>
      </w:r>
      <w:r w:rsidR="00E35176">
        <w:rPr>
          <w:lang w:val="en-US"/>
        </w:rPr>
        <w:t>pixels</w:t>
      </w:r>
      <w:r w:rsidR="007E048B">
        <w:rPr>
          <w:lang w:val="en-US"/>
        </w:rPr>
        <w:t xml:space="preserve"> to projection map</w:t>
      </w:r>
    </w:p>
    <w:p w14:paraId="499D9508" w14:textId="6E5F04CF" w:rsidR="00EB586F" w:rsidRPr="00EB586F" w:rsidRDefault="009E598F" w:rsidP="00EB586F">
      <w:pPr>
        <w:rPr>
          <w:lang w:val="en-US"/>
        </w:rPr>
      </w:pPr>
      <w:r>
        <w:rPr>
          <w:lang w:val="en-US"/>
        </w:rPr>
        <w:t xml:space="preserve">The number of </w:t>
      </w:r>
      <w:r w:rsidR="00A36BB3">
        <w:rPr>
          <w:lang w:val="en-US"/>
        </w:rPr>
        <w:t xml:space="preserve">the </w:t>
      </w:r>
      <w:r w:rsidR="0082250C">
        <w:rPr>
          <w:lang w:val="en-US"/>
        </w:rPr>
        <w:t>expansion</w:t>
      </w:r>
      <w:r w:rsidR="00CB5C21">
        <w:rPr>
          <w:lang w:val="en-US"/>
        </w:rPr>
        <w:t xml:space="preserve"> </w:t>
      </w:r>
      <w:r w:rsidR="0082250C">
        <w:rPr>
          <w:lang w:val="en-US"/>
        </w:rPr>
        <w:t xml:space="preserve">pixels </w:t>
      </w:r>
      <w:r w:rsidR="00755A01" w:rsidRPr="00CB5C21">
        <w:rPr>
          <w:i/>
          <w:iCs/>
          <w:lang w:val="en-US"/>
        </w:rPr>
        <w:t>n</w:t>
      </w:r>
      <w:r w:rsidR="00755A01">
        <w:rPr>
          <w:lang w:val="en-US"/>
        </w:rPr>
        <w:t xml:space="preserve"> </w:t>
      </w:r>
      <w:r w:rsidR="0082250C">
        <w:rPr>
          <w:lang w:val="en-US"/>
        </w:rPr>
        <w:t xml:space="preserve">was </w:t>
      </w:r>
      <w:r w:rsidR="00946C3E">
        <w:rPr>
          <w:lang w:val="en-US"/>
        </w:rPr>
        <w:t xml:space="preserve">determined by </w:t>
      </w:r>
      <w:r w:rsidR="0064755D">
        <w:rPr>
          <w:lang w:val="en-US"/>
        </w:rPr>
        <w:t xml:space="preserve">a regression on the historical </w:t>
      </w:r>
      <w:r w:rsidR="008D11E5">
        <w:rPr>
          <w:lang w:val="en-US"/>
        </w:rPr>
        <w:t>urban areas.</w:t>
      </w:r>
      <w:r w:rsidR="00977724">
        <w:rPr>
          <w:lang w:val="en-US"/>
        </w:rPr>
        <w:t xml:space="preserve"> </w:t>
      </w:r>
      <w:r w:rsidR="00CB5C21">
        <w:rPr>
          <w:lang w:val="en-US"/>
        </w:rPr>
        <w:t xml:space="preserve">Then the </w:t>
      </w:r>
      <w:r w:rsidR="00307B87">
        <w:rPr>
          <w:lang w:val="en-US"/>
        </w:rPr>
        <w:t xml:space="preserve">pixels with </w:t>
      </w:r>
      <w:r w:rsidR="00041A66">
        <w:rPr>
          <w:lang w:val="en-US"/>
        </w:rPr>
        <w:t>a value greater than the</w:t>
      </w:r>
      <w:r w:rsidR="00307B87">
        <w:rPr>
          <w:lang w:val="en-US"/>
        </w:rPr>
        <w:t xml:space="preserve"> </w:t>
      </w:r>
      <w:r w:rsidR="00041A66" w:rsidRPr="00CB5C21">
        <w:rPr>
          <w:i/>
          <w:iCs/>
          <w:lang w:val="en-US"/>
        </w:rPr>
        <w:t>n</w:t>
      </w:r>
      <w:r w:rsidR="00041A66" w:rsidRPr="00041A66">
        <w:rPr>
          <w:vertAlign w:val="superscript"/>
          <w:lang w:val="en-US"/>
        </w:rPr>
        <w:t>th</w:t>
      </w:r>
      <w:r w:rsidR="00041A66">
        <w:rPr>
          <w:lang w:val="en-US"/>
        </w:rPr>
        <w:t xml:space="preserve"> highest</w:t>
      </w:r>
      <w:r w:rsidR="00A81667">
        <w:rPr>
          <w:lang w:val="en-US"/>
        </w:rPr>
        <w:t xml:space="preserve"> were determined as the </w:t>
      </w:r>
      <w:r w:rsidR="00011404">
        <w:rPr>
          <w:lang w:val="en-US"/>
        </w:rPr>
        <w:t>simulated urban expansion pixels.</w:t>
      </w:r>
    </w:p>
    <w:p w14:paraId="216CF546" w14:textId="43880F1D" w:rsidR="00CA3844" w:rsidRPr="00D01BB7" w:rsidRDefault="00935408">
      <w:pPr>
        <w:rPr>
          <w:lang w:val="en-US"/>
        </w:rPr>
      </w:pPr>
      <w:r>
        <w:rPr>
          <w:noProof/>
        </w:rPr>
        <w:drawing>
          <wp:inline distT="0" distB="0" distL="0" distR="0" wp14:anchorId="51C9EFD3" wp14:editId="710188B4">
            <wp:extent cx="4246510" cy="16192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619" t="25114" r="17572" b="30274"/>
                    <a:stretch/>
                  </pic:blipFill>
                  <pic:spPr bwMode="auto">
                    <a:xfrm>
                      <a:off x="0" y="0"/>
                      <a:ext cx="4253867" cy="1622055"/>
                    </a:xfrm>
                    <a:prstGeom prst="rect">
                      <a:avLst/>
                    </a:prstGeom>
                    <a:noFill/>
                    <a:ln>
                      <a:noFill/>
                    </a:ln>
                    <a:extLst>
                      <a:ext uri="{53640926-AAD7-44D8-BBD7-CCE9431645EC}">
                        <a14:shadowObscured xmlns:a14="http://schemas.microsoft.com/office/drawing/2010/main"/>
                      </a:ext>
                    </a:extLst>
                  </pic:spPr>
                </pic:pic>
              </a:graphicData>
            </a:graphic>
          </wp:inline>
        </w:drawing>
      </w:r>
    </w:p>
    <w:sectPr w:rsidR="00CA3844" w:rsidRPr="00D01B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rQUAtWdgASwAAAA="/>
  </w:docVars>
  <w:rsids>
    <w:rsidRoot w:val="00375AEC"/>
    <w:rsid w:val="00002D70"/>
    <w:rsid w:val="000038A3"/>
    <w:rsid w:val="000074FD"/>
    <w:rsid w:val="00011074"/>
    <w:rsid w:val="00011404"/>
    <w:rsid w:val="00013702"/>
    <w:rsid w:val="00022208"/>
    <w:rsid w:val="00022489"/>
    <w:rsid w:val="00023C12"/>
    <w:rsid w:val="0002582E"/>
    <w:rsid w:val="00025871"/>
    <w:rsid w:val="000409C0"/>
    <w:rsid w:val="000409F8"/>
    <w:rsid w:val="00041A66"/>
    <w:rsid w:val="00047CDE"/>
    <w:rsid w:val="0005246D"/>
    <w:rsid w:val="00061250"/>
    <w:rsid w:val="00061289"/>
    <w:rsid w:val="0006265B"/>
    <w:rsid w:val="00063368"/>
    <w:rsid w:val="000755CC"/>
    <w:rsid w:val="00076FCF"/>
    <w:rsid w:val="00077AEA"/>
    <w:rsid w:val="00080972"/>
    <w:rsid w:val="0008447D"/>
    <w:rsid w:val="00090621"/>
    <w:rsid w:val="000915B8"/>
    <w:rsid w:val="000927D0"/>
    <w:rsid w:val="00092EC2"/>
    <w:rsid w:val="0009600B"/>
    <w:rsid w:val="000A05D7"/>
    <w:rsid w:val="000A1B5E"/>
    <w:rsid w:val="000A3F1D"/>
    <w:rsid w:val="000A7B26"/>
    <w:rsid w:val="000B6963"/>
    <w:rsid w:val="000C590E"/>
    <w:rsid w:val="000D7614"/>
    <w:rsid w:val="000E1B46"/>
    <w:rsid w:val="000E4C75"/>
    <w:rsid w:val="000E7A65"/>
    <w:rsid w:val="000F10D5"/>
    <w:rsid w:val="000F52F1"/>
    <w:rsid w:val="000F6783"/>
    <w:rsid w:val="00106EAD"/>
    <w:rsid w:val="00110884"/>
    <w:rsid w:val="001165CE"/>
    <w:rsid w:val="0012033C"/>
    <w:rsid w:val="00121B64"/>
    <w:rsid w:val="0012221C"/>
    <w:rsid w:val="00125C19"/>
    <w:rsid w:val="00126D2F"/>
    <w:rsid w:val="00126E54"/>
    <w:rsid w:val="001311AE"/>
    <w:rsid w:val="00141BE6"/>
    <w:rsid w:val="0014607C"/>
    <w:rsid w:val="001473B8"/>
    <w:rsid w:val="00150A90"/>
    <w:rsid w:val="001512AE"/>
    <w:rsid w:val="00153AD3"/>
    <w:rsid w:val="00161A95"/>
    <w:rsid w:val="00162E73"/>
    <w:rsid w:val="001631A3"/>
    <w:rsid w:val="001656A5"/>
    <w:rsid w:val="00165F50"/>
    <w:rsid w:val="00166E9C"/>
    <w:rsid w:val="00170E7E"/>
    <w:rsid w:val="0017496D"/>
    <w:rsid w:val="0017504C"/>
    <w:rsid w:val="00176309"/>
    <w:rsid w:val="00183136"/>
    <w:rsid w:val="0019190F"/>
    <w:rsid w:val="0019456F"/>
    <w:rsid w:val="00196940"/>
    <w:rsid w:val="0019756A"/>
    <w:rsid w:val="00197872"/>
    <w:rsid w:val="001A4309"/>
    <w:rsid w:val="001A48BB"/>
    <w:rsid w:val="001A5F3A"/>
    <w:rsid w:val="001B15B9"/>
    <w:rsid w:val="001B544F"/>
    <w:rsid w:val="001C2CFF"/>
    <w:rsid w:val="001C67E6"/>
    <w:rsid w:val="001D16A7"/>
    <w:rsid w:val="001D70A2"/>
    <w:rsid w:val="001F6453"/>
    <w:rsid w:val="001F7584"/>
    <w:rsid w:val="00200050"/>
    <w:rsid w:val="002012F8"/>
    <w:rsid w:val="00203FE8"/>
    <w:rsid w:val="002058E5"/>
    <w:rsid w:val="00220910"/>
    <w:rsid w:val="00220E40"/>
    <w:rsid w:val="00240249"/>
    <w:rsid w:val="00242E89"/>
    <w:rsid w:val="00243C38"/>
    <w:rsid w:val="00261695"/>
    <w:rsid w:val="00265C57"/>
    <w:rsid w:val="002814C2"/>
    <w:rsid w:val="002858C8"/>
    <w:rsid w:val="00285F3C"/>
    <w:rsid w:val="002A48A7"/>
    <w:rsid w:val="002A4AF0"/>
    <w:rsid w:val="002B68A8"/>
    <w:rsid w:val="002F0807"/>
    <w:rsid w:val="002F1602"/>
    <w:rsid w:val="002F3261"/>
    <w:rsid w:val="002F452E"/>
    <w:rsid w:val="002F5F6E"/>
    <w:rsid w:val="002F7BFC"/>
    <w:rsid w:val="00304B4E"/>
    <w:rsid w:val="00305AA2"/>
    <w:rsid w:val="00307739"/>
    <w:rsid w:val="00307B87"/>
    <w:rsid w:val="00317D49"/>
    <w:rsid w:val="0032463A"/>
    <w:rsid w:val="003267B9"/>
    <w:rsid w:val="0033110A"/>
    <w:rsid w:val="00334EE0"/>
    <w:rsid w:val="00344098"/>
    <w:rsid w:val="00351D6F"/>
    <w:rsid w:val="00363929"/>
    <w:rsid w:val="0037035C"/>
    <w:rsid w:val="00372E8D"/>
    <w:rsid w:val="003751EE"/>
    <w:rsid w:val="00375AEC"/>
    <w:rsid w:val="00375F88"/>
    <w:rsid w:val="00377C2D"/>
    <w:rsid w:val="0039120E"/>
    <w:rsid w:val="00391CE5"/>
    <w:rsid w:val="003A3E0F"/>
    <w:rsid w:val="003A5070"/>
    <w:rsid w:val="003B0B2C"/>
    <w:rsid w:val="003B38B1"/>
    <w:rsid w:val="003B66AA"/>
    <w:rsid w:val="003D3493"/>
    <w:rsid w:val="003E0727"/>
    <w:rsid w:val="003F7EE4"/>
    <w:rsid w:val="0040581A"/>
    <w:rsid w:val="004100E6"/>
    <w:rsid w:val="004168BD"/>
    <w:rsid w:val="0043568E"/>
    <w:rsid w:val="00435B6F"/>
    <w:rsid w:val="004404C0"/>
    <w:rsid w:val="004510F8"/>
    <w:rsid w:val="00451916"/>
    <w:rsid w:val="00455648"/>
    <w:rsid w:val="004635D3"/>
    <w:rsid w:val="00465108"/>
    <w:rsid w:val="00473045"/>
    <w:rsid w:val="00473934"/>
    <w:rsid w:val="00475C11"/>
    <w:rsid w:val="00477EF4"/>
    <w:rsid w:val="00481A18"/>
    <w:rsid w:val="004A21BF"/>
    <w:rsid w:val="004A3CC1"/>
    <w:rsid w:val="004B4FEF"/>
    <w:rsid w:val="004B5208"/>
    <w:rsid w:val="004B5581"/>
    <w:rsid w:val="004B5ADC"/>
    <w:rsid w:val="004C16E7"/>
    <w:rsid w:val="004C20BA"/>
    <w:rsid w:val="004C4F7B"/>
    <w:rsid w:val="004C5506"/>
    <w:rsid w:val="004D0628"/>
    <w:rsid w:val="004D7FD4"/>
    <w:rsid w:val="004E6411"/>
    <w:rsid w:val="004E6FC3"/>
    <w:rsid w:val="004F0BA3"/>
    <w:rsid w:val="00500B6A"/>
    <w:rsid w:val="005010C9"/>
    <w:rsid w:val="00504803"/>
    <w:rsid w:val="00511B30"/>
    <w:rsid w:val="00512B8B"/>
    <w:rsid w:val="005144BF"/>
    <w:rsid w:val="00515D3A"/>
    <w:rsid w:val="00516910"/>
    <w:rsid w:val="005220A2"/>
    <w:rsid w:val="00526776"/>
    <w:rsid w:val="00530B6E"/>
    <w:rsid w:val="00531735"/>
    <w:rsid w:val="00536EAD"/>
    <w:rsid w:val="00540CBB"/>
    <w:rsid w:val="00551BDA"/>
    <w:rsid w:val="00552A2A"/>
    <w:rsid w:val="005649DC"/>
    <w:rsid w:val="00572119"/>
    <w:rsid w:val="00584F9A"/>
    <w:rsid w:val="005851AF"/>
    <w:rsid w:val="00585BE8"/>
    <w:rsid w:val="00586165"/>
    <w:rsid w:val="005A0DD9"/>
    <w:rsid w:val="005A23C4"/>
    <w:rsid w:val="005A7A5D"/>
    <w:rsid w:val="005B25F5"/>
    <w:rsid w:val="005C6BCE"/>
    <w:rsid w:val="005D24E7"/>
    <w:rsid w:val="005E4AA6"/>
    <w:rsid w:val="005E6379"/>
    <w:rsid w:val="005F2693"/>
    <w:rsid w:val="005F3806"/>
    <w:rsid w:val="005F72EC"/>
    <w:rsid w:val="00607818"/>
    <w:rsid w:val="00615B33"/>
    <w:rsid w:val="00616CBD"/>
    <w:rsid w:val="006277C5"/>
    <w:rsid w:val="00635042"/>
    <w:rsid w:val="006352F8"/>
    <w:rsid w:val="00642AC0"/>
    <w:rsid w:val="00643B33"/>
    <w:rsid w:val="00643FB2"/>
    <w:rsid w:val="0064755D"/>
    <w:rsid w:val="00662839"/>
    <w:rsid w:val="00665511"/>
    <w:rsid w:val="0066734B"/>
    <w:rsid w:val="00676ED9"/>
    <w:rsid w:val="00677294"/>
    <w:rsid w:val="0068143E"/>
    <w:rsid w:val="00691AA1"/>
    <w:rsid w:val="00692C04"/>
    <w:rsid w:val="00693550"/>
    <w:rsid w:val="006A7FCB"/>
    <w:rsid w:val="006B795B"/>
    <w:rsid w:val="006B7D48"/>
    <w:rsid w:val="006C7D17"/>
    <w:rsid w:val="006E31FD"/>
    <w:rsid w:val="006E7918"/>
    <w:rsid w:val="006F1B10"/>
    <w:rsid w:val="007059E6"/>
    <w:rsid w:val="00720172"/>
    <w:rsid w:val="007216F2"/>
    <w:rsid w:val="00723401"/>
    <w:rsid w:val="00723C69"/>
    <w:rsid w:val="00730C50"/>
    <w:rsid w:val="00740FAE"/>
    <w:rsid w:val="00741505"/>
    <w:rsid w:val="007461BF"/>
    <w:rsid w:val="00746B7A"/>
    <w:rsid w:val="007504EA"/>
    <w:rsid w:val="00753D76"/>
    <w:rsid w:val="00755A01"/>
    <w:rsid w:val="0077027F"/>
    <w:rsid w:val="00770FFF"/>
    <w:rsid w:val="00771268"/>
    <w:rsid w:val="00775B14"/>
    <w:rsid w:val="00784D09"/>
    <w:rsid w:val="007869CA"/>
    <w:rsid w:val="00786A61"/>
    <w:rsid w:val="00791990"/>
    <w:rsid w:val="007925B9"/>
    <w:rsid w:val="007949C1"/>
    <w:rsid w:val="007966D4"/>
    <w:rsid w:val="007979C7"/>
    <w:rsid w:val="007A23BF"/>
    <w:rsid w:val="007B4F33"/>
    <w:rsid w:val="007B797B"/>
    <w:rsid w:val="007B7FDB"/>
    <w:rsid w:val="007C080C"/>
    <w:rsid w:val="007C09EA"/>
    <w:rsid w:val="007C1DD5"/>
    <w:rsid w:val="007C506A"/>
    <w:rsid w:val="007D4323"/>
    <w:rsid w:val="007D695E"/>
    <w:rsid w:val="007E048B"/>
    <w:rsid w:val="007E19F1"/>
    <w:rsid w:val="00802815"/>
    <w:rsid w:val="00803837"/>
    <w:rsid w:val="008079E5"/>
    <w:rsid w:val="00815593"/>
    <w:rsid w:val="0082250C"/>
    <w:rsid w:val="00823275"/>
    <w:rsid w:val="00825EEB"/>
    <w:rsid w:val="0083009C"/>
    <w:rsid w:val="0083255C"/>
    <w:rsid w:val="00834CB0"/>
    <w:rsid w:val="0084566B"/>
    <w:rsid w:val="00850291"/>
    <w:rsid w:val="008515C0"/>
    <w:rsid w:val="00852DC5"/>
    <w:rsid w:val="00855314"/>
    <w:rsid w:val="0085575A"/>
    <w:rsid w:val="0085680B"/>
    <w:rsid w:val="00872198"/>
    <w:rsid w:val="00874EC4"/>
    <w:rsid w:val="008839AC"/>
    <w:rsid w:val="008874FE"/>
    <w:rsid w:val="008907AA"/>
    <w:rsid w:val="008946F0"/>
    <w:rsid w:val="008A3C21"/>
    <w:rsid w:val="008A6D44"/>
    <w:rsid w:val="008A6D4D"/>
    <w:rsid w:val="008B4181"/>
    <w:rsid w:val="008B4210"/>
    <w:rsid w:val="008B4BCB"/>
    <w:rsid w:val="008B5E8A"/>
    <w:rsid w:val="008C0AAE"/>
    <w:rsid w:val="008D11E5"/>
    <w:rsid w:val="008D132D"/>
    <w:rsid w:val="008D7B19"/>
    <w:rsid w:val="008D7D20"/>
    <w:rsid w:val="008F2069"/>
    <w:rsid w:val="008F390F"/>
    <w:rsid w:val="008F5524"/>
    <w:rsid w:val="00902F22"/>
    <w:rsid w:val="0091103D"/>
    <w:rsid w:val="00911623"/>
    <w:rsid w:val="009153E7"/>
    <w:rsid w:val="00915AC6"/>
    <w:rsid w:val="00916E1C"/>
    <w:rsid w:val="009177F9"/>
    <w:rsid w:val="00920205"/>
    <w:rsid w:val="00935408"/>
    <w:rsid w:val="00935436"/>
    <w:rsid w:val="00936BA5"/>
    <w:rsid w:val="00940632"/>
    <w:rsid w:val="00941437"/>
    <w:rsid w:val="00943396"/>
    <w:rsid w:val="00946C3E"/>
    <w:rsid w:val="00950737"/>
    <w:rsid w:val="00951923"/>
    <w:rsid w:val="0096232D"/>
    <w:rsid w:val="00970D78"/>
    <w:rsid w:val="0097464C"/>
    <w:rsid w:val="00977724"/>
    <w:rsid w:val="00981D27"/>
    <w:rsid w:val="0098723A"/>
    <w:rsid w:val="009926F7"/>
    <w:rsid w:val="00994403"/>
    <w:rsid w:val="009A17EA"/>
    <w:rsid w:val="009A61A8"/>
    <w:rsid w:val="009B21FB"/>
    <w:rsid w:val="009B374E"/>
    <w:rsid w:val="009C0359"/>
    <w:rsid w:val="009C4F2F"/>
    <w:rsid w:val="009C73B6"/>
    <w:rsid w:val="009D575B"/>
    <w:rsid w:val="009D700A"/>
    <w:rsid w:val="009E437C"/>
    <w:rsid w:val="009E598F"/>
    <w:rsid w:val="009E7436"/>
    <w:rsid w:val="009E771E"/>
    <w:rsid w:val="009F5F85"/>
    <w:rsid w:val="009F6756"/>
    <w:rsid w:val="00A00A73"/>
    <w:rsid w:val="00A00BBF"/>
    <w:rsid w:val="00A041D5"/>
    <w:rsid w:val="00A13554"/>
    <w:rsid w:val="00A16D11"/>
    <w:rsid w:val="00A30AF1"/>
    <w:rsid w:val="00A35DAF"/>
    <w:rsid w:val="00A363C9"/>
    <w:rsid w:val="00A36BB3"/>
    <w:rsid w:val="00A50534"/>
    <w:rsid w:val="00A516C7"/>
    <w:rsid w:val="00A53052"/>
    <w:rsid w:val="00A65814"/>
    <w:rsid w:val="00A67092"/>
    <w:rsid w:val="00A76CE2"/>
    <w:rsid w:val="00A81667"/>
    <w:rsid w:val="00A921E7"/>
    <w:rsid w:val="00A92B91"/>
    <w:rsid w:val="00AA15F0"/>
    <w:rsid w:val="00AB7FAC"/>
    <w:rsid w:val="00AC0D23"/>
    <w:rsid w:val="00AC3B0C"/>
    <w:rsid w:val="00AF3677"/>
    <w:rsid w:val="00AF5AE5"/>
    <w:rsid w:val="00AF63B3"/>
    <w:rsid w:val="00AF74DA"/>
    <w:rsid w:val="00B0414E"/>
    <w:rsid w:val="00B05F95"/>
    <w:rsid w:val="00B06409"/>
    <w:rsid w:val="00B067A8"/>
    <w:rsid w:val="00B127D3"/>
    <w:rsid w:val="00B140A4"/>
    <w:rsid w:val="00B1473F"/>
    <w:rsid w:val="00B171E4"/>
    <w:rsid w:val="00B2086C"/>
    <w:rsid w:val="00B20E81"/>
    <w:rsid w:val="00B41F34"/>
    <w:rsid w:val="00B4203C"/>
    <w:rsid w:val="00B43350"/>
    <w:rsid w:val="00B4579D"/>
    <w:rsid w:val="00B532D9"/>
    <w:rsid w:val="00B53D86"/>
    <w:rsid w:val="00B612CF"/>
    <w:rsid w:val="00B6704A"/>
    <w:rsid w:val="00B746B7"/>
    <w:rsid w:val="00B76DEC"/>
    <w:rsid w:val="00B8166D"/>
    <w:rsid w:val="00B830F3"/>
    <w:rsid w:val="00B9496D"/>
    <w:rsid w:val="00BA5A73"/>
    <w:rsid w:val="00BA6EE7"/>
    <w:rsid w:val="00BA7AF4"/>
    <w:rsid w:val="00BB22AE"/>
    <w:rsid w:val="00BC3734"/>
    <w:rsid w:val="00BC731F"/>
    <w:rsid w:val="00BD1D6D"/>
    <w:rsid w:val="00BD6912"/>
    <w:rsid w:val="00BD6B53"/>
    <w:rsid w:val="00BD7C8A"/>
    <w:rsid w:val="00BE1226"/>
    <w:rsid w:val="00BF0EC5"/>
    <w:rsid w:val="00C01868"/>
    <w:rsid w:val="00C02BA8"/>
    <w:rsid w:val="00C119DC"/>
    <w:rsid w:val="00C14220"/>
    <w:rsid w:val="00C22817"/>
    <w:rsid w:val="00C249F9"/>
    <w:rsid w:val="00C24AF9"/>
    <w:rsid w:val="00C35A6F"/>
    <w:rsid w:val="00C4081B"/>
    <w:rsid w:val="00C422CF"/>
    <w:rsid w:val="00C60D6B"/>
    <w:rsid w:val="00C6368E"/>
    <w:rsid w:val="00C657C9"/>
    <w:rsid w:val="00C73A20"/>
    <w:rsid w:val="00C75DF6"/>
    <w:rsid w:val="00C7737F"/>
    <w:rsid w:val="00C87877"/>
    <w:rsid w:val="00C91A41"/>
    <w:rsid w:val="00C95452"/>
    <w:rsid w:val="00CA3844"/>
    <w:rsid w:val="00CB5C21"/>
    <w:rsid w:val="00CC21A7"/>
    <w:rsid w:val="00CC4AAE"/>
    <w:rsid w:val="00CC68E7"/>
    <w:rsid w:val="00CC6A0A"/>
    <w:rsid w:val="00CC6B53"/>
    <w:rsid w:val="00CC6D75"/>
    <w:rsid w:val="00CD11B7"/>
    <w:rsid w:val="00CD15A0"/>
    <w:rsid w:val="00CE2F9D"/>
    <w:rsid w:val="00CE34A8"/>
    <w:rsid w:val="00CE7C85"/>
    <w:rsid w:val="00CF419C"/>
    <w:rsid w:val="00D01BB7"/>
    <w:rsid w:val="00D046FE"/>
    <w:rsid w:val="00D10F92"/>
    <w:rsid w:val="00D139F2"/>
    <w:rsid w:val="00D25541"/>
    <w:rsid w:val="00D34411"/>
    <w:rsid w:val="00D42EFE"/>
    <w:rsid w:val="00D538A0"/>
    <w:rsid w:val="00D70CF5"/>
    <w:rsid w:val="00D752E9"/>
    <w:rsid w:val="00D77430"/>
    <w:rsid w:val="00D84C96"/>
    <w:rsid w:val="00D86115"/>
    <w:rsid w:val="00D93242"/>
    <w:rsid w:val="00D95072"/>
    <w:rsid w:val="00D978F2"/>
    <w:rsid w:val="00DA15CC"/>
    <w:rsid w:val="00DB7978"/>
    <w:rsid w:val="00DD438B"/>
    <w:rsid w:val="00DE001F"/>
    <w:rsid w:val="00DE6FDA"/>
    <w:rsid w:val="00DF4DBA"/>
    <w:rsid w:val="00DF7AD4"/>
    <w:rsid w:val="00E02E69"/>
    <w:rsid w:val="00E05C72"/>
    <w:rsid w:val="00E07251"/>
    <w:rsid w:val="00E106CB"/>
    <w:rsid w:val="00E10CC0"/>
    <w:rsid w:val="00E11FB6"/>
    <w:rsid w:val="00E120D9"/>
    <w:rsid w:val="00E13261"/>
    <w:rsid w:val="00E165D3"/>
    <w:rsid w:val="00E16C8E"/>
    <w:rsid w:val="00E263D1"/>
    <w:rsid w:val="00E27210"/>
    <w:rsid w:val="00E35176"/>
    <w:rsid w:val="00E45FCC"/>
    <w:rsid w:val="00E47094"/>
    <w:rsid w:val="00E47B7B"/>
    <w:rsid w:val="00E47EC9"/>
    <w:rsid w:val="00E5172A"/>
    <w:rsid w:val="00E55746"/>
    <w:rsid w:val="00E63595"/>
    <w:rsid w:val="00E729CD"/>
    <w:rsid w:val="00E731A4"/>
    <w:rsid w:val="00E733D5"/>
    <w:rsid w:val="00E73A04"/>
    <w:rsid w:val="00E749E0"/>
    <w:rsid w:val="00E8112C"/>
    <w:rsid w:val="00E822ED"/>
    <w:rsid w:val="00E844C6"/>
    <w:rsid w:val="00E84CE5"/>
    <w:rsid w:val="00E8629F"/>
    <w:rsid w:val="00E9035C"/>
    <w:rsid w:val="00E90DE9"/>
    <w:rsid w:val="00E917CD"/>
    <w:rsid w:val="00E91BAD"/>
    <w:rsid w:val="00EB586F"/>
    <w:rsid w:val="00EB7F1C"/>
    <w:rsid w:val="00EC0E3A"/>
    <w:rsid w:val="00EC11C8"/>
    <w:rsid w:val="00EC251E"/>
    <w:rsid w:val="00EC6C6F"/>
    <w:rsid w:val="00ED0C12"/>
    <w:rsid w:val="00ED1326"/>
    <w:rsid w:val="00ED20FD"/>
    <w:rsid w:val="00ED4535"/>
    <w:rsid w:val="00ED4BCD"/>
    <w:rsid w:val="00EE69FC"/>
    <w:rsid w:val="00EF1B1A"/>
    <w:rsid w:val="00EF3346"/>
    <w:rsid w:val="00F0141C"/>
    <w:rsid w:val="00F01FDD"/>
    <w:rsid w:val="00F02975"/>
    <w:rsid w:val="00F11E38"/>
    <w:rsid w:val="00F13168"/>
    <w:rsid w:val="00F14808"/>
    <w:rsid w:val="00F221D8"/>
    <w:rsid w:val="00F24B0F"/>
    <w:rsid w:val="00F3411C"/>
    <w:rsid w:val="00F46352"/>
    <w:rsid w:val="00F533AA"/>
    <w:rsid w:val="00F53A51"/>
    <w:rsid w:val="00F55673"/>
    <w:rsid w:val="00F62133"/>
    <w:rsid w:val="00F66725"/>
    <w:rsid w:val="00F704A1"/>
    <w:rsid w:val="00F72D45"/>
    <w:rsid w:val="00F74FEA"/>
    <w:rsid w:val="00F77608"/>
    <w:rsid w:val="00F77D3F"/>
    <w:rsid w:val="00F82024"/>
    <w:rsid w:val="00F83580"/>
    <w:rsid w:val="00F85976"/>
    <w:rsid w:val="00F9448E"/>
    <w:rsid w:val="00FA569D"/>
    <w:rsid w:val="00FB0055"/>
    <w:rsid w:val="00FB1EC7"/>
    <w:rsid w:val="00FB59D6"/>
    <w:rsid w:val="00FC375F"/>
    <w:rsid w:val="00FC5F5C"/>
    <w:rsid w:val="00FF412E"/>
    <w:rsid w:val="00FF52CB"/>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sv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sv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emf"/><Relationship Id="rId9"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1767</TotalTime>
  <Pages>3</Pages>
  <Words>701</Words>
  <Characters>4000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cp:lastModifiedBy>
  <cp:revision>542</cp:revision>
  <dcterms:created xsi:type="dcterms:W3CDTF">2021-05-24T04:54:00Z</dcterms:created>
  <dcterms:modified xsi:type="dcterms:W3CDTF">2021-06-22T02:24:00Z</dcterms:modified>
</cp:coreProperties>
</file>